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5F4" w:rsidRPr="007E1B89" w:rsidRDefault="006F43F1" w:rsidP="007D62A7">
      <w:pPr>
        <w:jc w:val="both"/>
        <w:rPr>
          <w:rFonts w:ascii="Arial" w:hAnsi="Arial" w:cs="Arial"/>
          <w:b/>
          <w:lang w:val="ca-ES"/>
        </w:rPr>
      </w:pPr>
      <w:r w:rsidRPr="007E1B89">
        <w:rPr>
          <w:rFonts w:ascii="Arial" w:hAnsi="Arial" w:cs="Arial"/>
          <w:b/>
          <w:lang w:val="ca-ES"/>
        </w:rPr>
        <w:t>CONVOCATÒRIA D’</w:t>
      </w:r>
      <w:r w:rsidR="00B63546" w:rsidRPr="007E1B89">
        <w:rPr>
          <w:rFonts w:ascii="Arial" w:hAnsi="Arial" w:cs="Arial"/>
          <w:b/>
          <w:lang w:val="ca-ES"/>
        </w:rPr>
        <w:t>AJUTS</w:t>
      </w:r>
      <w:r w:rsidR="006C1CC9" w:rsidRPr="007E1B89">
        <w:rPr>
          <w:rFonts w:ascii="Arial" w:hAnsi="Arial" w:cs="Arial"/>
          <w:b/>
          <w:lang w:val="ca-ES"/>
        </w:rPr>
        <w:t xml:space="preserve"> DINS EL MARC DE LES BASES </w:t>
      </w:r>
      <w:r w:rsidR="00C66F28" w:rsidRPr="007E1B89">
        <w:rPr>
          <w:rFonts w:ascii="Arial" w:hAnsi="Arial" w:cs="Arial"/>
          <w:b/>
          <w:lang w:val="ca-ES"/>
        </w:rPr>
        <w:t xml:space="preserve">ESPECÍFIQUES </w:t>
      </w:r>
      <w:r w:rsidR="006C1CC9" w:rsidRPr="007E1B89">
        <w:rPr>
          <w:rFonts w:ascii="Arial" w:hAnsi="Arial" w:cs="Arial"/>
          <w:b/>
          <w:lang w:val="ca-ES"/>
        </w:rPr>
        <w:t>REGULADORES DE L</w:t>
      </w:r>
      <w:r w:rsidR="00C66F28" w:rsidRPr="007E1B89">
        <w:rPr>
          <w:rFonts w:ascii="Arial" w:hAnsi="Arial" w:cs="Arial"/>
          <w:b/>
          <w:lang w:val="ca-ES"/>
        </w:rPr>
        <w:t>’ATORGAMENT</w:t>
      </w:r>
      <w:r w:rsidRPr="007E1B89">
        <w:rPr>
          <w:rFonts w:ascii="Arial" w:hAnsi="Arial" w:cs="Arial"/>
          <w:b/>
          <w:lang w:val="ca-ES"/>
        </w:rPr>
        <w:t xml:space="preserve"> D'</w:t>
      </w:r>
      <w:r w:rsidR="00B63546" w:rsidRPr="007E1B89">
        <w:rPr>
          <w:rFonts w:ascii="Arial" w:hAnsi="Arial" w:cs="Arial"/>
          <w:b/>
          <w:lang w:val="ca-ES"/>
        </w:rPr>
        <w:t>AJUTS RELATIUS</w:t>
      </w:r>
      <w:r w:rsidR="006C1CC9" w:rsidRPr="007E1B89">
        <w:rPr>
          <w:rFonts w:ascii="Arial" w:hAnsi="Arial" w:cs="Arial"/>
          <w:b/>
          <w:lang w:val="ca-ES"/>
        </w:rPr>
        <w:t xml:space="preserve"> A L’IMPOST DE BÉNS IMMOBL</w:t>
      </w:r>
      <w:r w:rsidR="00240F65" w:rsidRPr="007E1B89">
        <w:rPr>
          <w:rFonts w:ascii="Arial" w:hAnsi="Arial" w:cs="Arial"/>
          <w:b/>
          <w:lang w:val="ca-ES"/>
        </w:rPr>
        <w:t>ES</w:t>
      </w:r>
      <w:r w:rsidR="00960955" w:rsidRPr="007E1B89">
        <w:rPr>
          <w:rFonts w:ascii="Arial" w:hAnsi="Arial" w:cs="Arial"/>
          <w:b/>
          <w:lang w:val="ca-ES"/>
        </w:rPr>
        <w:t xml:space="preserve">, </w:t>
      </w:r>
      <w:r w:rsidR="00240F65" w:rsidRPr="007E1B89">
        <w:rPr>
          <w:rFonts w:ascii="Arial" w:hAnsi="Arial" w:cs="Arial"/>
          <w:b/>
          <w:lang w:val="ca-ES"/>
        </w:rPr>
        <w:t>EXERCICI FISCAL 202</w:t>
      </w:r>
      <w:r w:rsidR="00470417">
        <w:rPr>
          <w:rFonts w:ascii="Arial" w:hAnsi="Arial" w:cs="Arial"/>
          <w:b/>
          <w:lang w:val="ca-ES"/>
        </w:rPr>
        <w:t>3</w:t>
      </w:r>
      <w:r w:rsidR="00C66F28" w:rsidRPr="007E1B89">
        <w:rPr>
          <w:rFonts w:ascii="Arial" w:hAnsi="Arial" w:cs="Arial"/>
          <w:b/>
          <w:lang w:val="ca-ES"/>
        </w:rPr>
        <w:t xml:space="preserve">, </w:t>
      </w:r>
      <w:r w:rsidR="006C1CC9" w:rsidRPr="007E1B89">
        <w:rPr>
          <w:rFonts w:ascii="Arial" w:hAnsi="Arial" w:cs="Arial"/>
          <w:b/>
          <w:lang w:val="ca-ES"/>
        </w:rPr>
        <w:t>PER A PERSONES EN SITUACIÓ DE VULNERABILITAT SOCIAL</w:t>
      </w:r>
    </w:p>
    <w:p w:rsidR="006225F4" w:rsidRPr="007E1B89" w:rsidRDefault="006225F4" w:rsidP="007D62A7">
      <w:pPr>
        <w:jc w:val="both"/>
        <w:rPr>
          <w:rFonts w:ascii="Arial" w:hAnsi="Arial" w:cs="Arial"/>
          <w:lang w:val="ca-ES"/>
        </w:rPr>
      </w:pPr>
    </w:p>
    <w:p w:rsidR="006225F4" w:rsidRPr="007E1B89" w:rsidRDefault="00C66F28" w:rsidP="007D62A7">
      <w:pPr>
        <w:jc w:val="both"/>
        <w:rPr>
          <w:rFonts w:ascii="Arial" w:hAnsi="Arial" w:cs="Arial"/>
          <w:b/>
          <w:lang w:val="ca-ES"/>
        </w:rPr>
      </w:pPr>
      <w:r w:rsidRPr="007E1B89">
        <w:rPr>
          <w:rFonts w:ascii="Arial" w:hAnsi="Arial" w:cs="Arial"/>
          <w:b/>
          <w:lang w:val="ca-ES"/>
        </w:rPr>
        <w:t xml:space="preserve">1. </w:t>
      </w:r>
      <w:r w:rsidR="006C1CC9" w:rsidRPr="007E1B89">
        <w:rPr>
          <w:rFonts w:ascii="Arial" w:hAnsi="Arial" w:cs="Arial"/>
          <w:b/>
          <w:lang w:val="ca-ES"/>
        </w:rPr>
        <w:t>BASES ESPECÍFIQUES DE LA CONVOCATÒRIA</w:t>
      </w:r>
    </w:p>
    <w:p w:rsidR="006225F4" w:rsidRPr="007E1B89" w:rsidRDefault="006225F4" w:rsidP="007D62A7">
      <w:pPr>
        <w:jc w:val="both"/>
        <w:rPr>
          <w:rFonts w:ascii="Arial" w:hAnsi="Arial" w:cs="Arial"/>
          <w:lang w:val="ca-ES"/>
        </w:rPr>
      </w:pPr>
    </w:p>
    <w:p w:rsidR="006225F4" w:rsidRDefault="006C1CC9" w:rsidP="007D62A7">
      <w:pPr>
        <w:jc w:val="both"/>
        <w:rPr>
          <w:rFonts w:ascii="Arial" w:hAnsi="Arial" w:cs="Arial"/>
          <w:lang w:val="ca-ES"/>
        </w:rPr>
      </w:pPr>
      <w:r w:rsidRPr="007E1B89">
        <w:rPr>
          <w:rFonts w:ascii="Arial" w:hAnsi="Arial" w:cs="Arial"/>
          <w:lang w:val="ca-ES"/>
        </w:rPr>
        <w:t xml:space="preserve">Resulten d’aplicació les Bases </w:t>
      </w:r>
      <w:r w:rsidR="00C84456" w:rsidRPr="007E1B89">
        <w:rPr>
          <w:rFonts w:ascii="Arial" w:hAnsi="Arial" w:cs="Arial"/>
          <w:lang w:val="ca-ES"/>
        </w:rPr>
        <w:t xml:space="preserve">específiques </w:t>
      </w:r>
      <w:r w:rsidRPr="007E1B89">
        <w:rPr>
          <w:rFonts w:ascii="Arial" w:hAnsi="Arial" w:cs="Arial"/>
          <w:lang w:val="ca-ES"/>
        </w:rPr>
        <w:t>reg</w:t>
      </w:r>
      <w:r w:rsidR="006F43F1" w:rsidRPr="007E1B89">
        <w:rPr>
          <w:rFonts w:ascii="Arial" w:hAnsi="Arial" w:cs="Arial"/>
          <w:lang w:val="ca-ES"/>
        </w:rPr>
        <w:t>uladores de la concessió d’</w:t>
      </w:r>
      <w:r w:rsidR="00010603" w:rsidRPr="007E1B89">
        <w:rPr>
          <w:rFonts w:ascii="Arial" w:hAnsi="Arial" w:cs="Arial"/>
          <w:lang w:val="ca-ES"/>
        </w:rPr>
        <w:t>ajuts</w:t>
      </w:r>
      <w:r w:rsidR="006F43F1" w:rsidRPr="007E1B89">
        <w:rPr>
          <w:rFonts w:ascii="Arial" w:hAnsi="Arial" w:cs="Arial"/>
          <w:lang w:val="ca-ES"/>
        </w:rPr>
        <w:t xml:space="preserve"> relati</w:t>
      </w:r>
      <w:r w:rsidR="00010603" w:rsidRPr="007E1B89">
        <w:rPr>
          <w:rFonts w:ascii="Arial" w:hAnsi="Arial" w:cs="Arial"/>
          <w:lang w:val="ca-ES"/>
        </w:rPr>
        <w:t>us</w:t>
      </w:r>
      <w:r w:rsidRPr="007E1B89">
        <w:rPr>
          <w:rFonts w:ascii="Arial" w:hAnsi="Arial" w:cs="Arial"/>
          <w:lang w:val="ca-ES"/>
        </w:rPr>
        <w:t xml:space="preserve"> a l’Impost de Béns Immobles per a perso</w:t>
      </w:r>
      <w:r w:rsidRPr="00002F4B">
        <w:rPr>
          <w:rFonts w:ascii="Arial" w:hAnsi="Arial" w:cs="Arial"/>
          <w:lang w:val="ca-ES"/>
        </w:rPr>
        <w:t xml:space="preserve">nes en situació de vulnerabilitat social, aprovades </w:t>
      </w:r>
      <w:r w:rsidR="00E12638">
        <w:rPr>
          <w:rFonts w:ascii="Arial" w:hAnsi="Arial" w:cs="Arial"/>
          <w:lang w:val="ca-ES"/>
        </w:rPr>
        <w:t xml:space="preserve">definitivament </w:t>
      </w:r>
      <w:r w:rsidRPr="00002F4B">
        <w:rPr>
          <w:rFonts w:ascii="Arial" w:hAnsi="Arial" w:cs="Arial"/>
          <w:lang w:val="ca-ES"/>
        </w:rPr>
        <w:t xml:space="preserve">per </w:t>
      </w:r>
      <w:r w:rsidR="00E12638">
        <w:rPr>
          <w:rFonts w:ascii="Arial" w:hAnsi="Arial" w:cs="Arial"/>
          <w:lang w:val="ca-ES"/>
        </w:rPr>
        <w:t xml:space="preserve">acord de </w:t>
      </w:r>
      <w:r w:rsidRPr="00002F4B">
        <w:rPr>
          <w:rFonts w:ascii="Arial" w:hAnsi="Arial" w:cs="Arial"/>
          <w:lang w:val="ca-ES"/>
        </w:rPr>
        <w:t xml:space="preserve">la Junta de Govern Local de data </w:t>
      </w:r>
      <w:r w:rsidR="0096771C" w:rsidRPr="00002F4B">
        <w:rPr>
          <w:rFonts w:ascii="Arial" w:hAnsi="Arial" w:cs="Arial"/>
          <w:lang w:val="ca-ES"/>
        </w:rPr>
        <w:t>9 de juliol</w:t>
      </w:r>
      <w:r w:rsidR="00B02A4A" w:rsidRPr="00002F4B">
        <w:rPr>
          <w:rFonts w:ascii="Arial" w:hAnsi="Arial" w:cs="Arial"/>
          <w:lang w:val="ca-ES"/>
        </w:rPr>
        <w:t xml:space="preserve"> de 2021</w:t>
      </w:r>
      <w:r w:rsidRPr="00002F4B">
        <w:rPr>
          <w:rFonts w:ascii="Arial" w:hAnsi="Arial" w:cs="Arial"/>
          <w:lang w:val="ca-ES"/>
        </w:rPr>
        <w:t>.</w:t>
      </w:r>
    </w:p>
    <w:p w:rsidR="0023484F" w:rsidRDefault="0023484F" w:rsidP="007D62A7">
      <w:pPr>
        <w:jc w:val="both"/>
        <w:rPr>
          <w:rFonts w:ascii="Arial" w:hAnsi="Arial" w:cs="Arial"/>
          <w:lang w:val="ca-ES"/>
        </w:rPr>
      </w:pPr>
    </w:p>
    <w:p w:rsidR="0023484F" w:rsidRPr="007E1B89" w:rsidRDefault="0023484F" w:rsidP="007D62A7">
      <w:pPr>
        <w:jc w:val="both"/>
        <w:rPr>
          <w:rFonts w:ascii="Arial" w:hAnsi="Arial" w:cs="Arial"/>
          <w:lang w:val="ca-ES"/>
        </w:rPr>
      </w:pPr>
      <w:r w:rsidRPr="0023484F">
        <w:rPr>
          <w:rFonts w:ascii="Arial" w:hAnsi="Arial" w:cs="Arial"/>
          <w:lang w:val="ca-ES"/>
        </w:rPr>
        <w:t>Aquestes Bases Reguladores van ser objecte de publicació al Butlletí Oficial de la Província de Barcelona, de 30 de juliol de 2021 (CVE 202110100830).</w:t>
      </w:r>
    </w:p>
    <w:p w:rsidR="00240F65" w:rsidRPr="007E1B89" w:rsidRDefault="00240F65" w:rsidP="007D62A7">
      <w:pPr>
        <w:jc w:val="both"/>
        <w:rPr>
          <w:rFonts w:ascii="Arial" w:hAnsi="Arial" w:cs="Arial"/>
          <w:lang w:val="ca-ES"/>
        </w:rPr>
      </w:pPr>
    </w:p>
    <w:p w:rsidR="00F1174C" w:rsidRPr="007E1B89" w:rsidRDefault="009B150A" w:rsidP="00F1174C">
      <w:pPr>
        <w:jc w:val="both"/>
        <w:rPr>
          <w:rFonts w:ascii="Arial" w:hAnsi="Arial" w:cs="Arial"/>
          <w:lang w:val="ca-ES"/>
        </w:rPr>
      </w:pPr>
      <w:r w:rsidRPr="007E1B89">
        <w:rPr>
          <w:rFonts w:ascii="Arial" w:hAnsi="Arial" w:cs="Arial"/>
          <w:lang w:val="ca-ES"/>
        </w:rPr>
        <w:t xml:space="preserve">La present Convocatòria es publicarà </w:t>
      </w:r>
      <w:r w:rsidR="00E12638">
        <w:rPr>
          <w:rFonts w:ascii="Arial" w:hAnsi="Arial" w:cs="Arial"/>
          <w:lang w:val="ca-ES"/>
        </w:rPr>
        <w:t>al</w:t>
      </w:r>
      <w:r w:rsidRPr="007E1B89">
        <w:rPr>
          <w:rFonts w:ascii="Arial" w:hAnsi="Arial" w:cs="Arial"/>
          <w:lang w:val="ca-ES"/>
        </w:rPr>
        <w:t xml:space="preserve"> Butlletí Oficia</w:t>
      </w:r>
      <w:r w:rsidR="00E12638">
        <w:rPr>
          <w:rFonts w:ascii="Arial" w:hAnsi="Arial" w:cs="Arial"/>
          <w:lang w:val="ca-ES"/>
        </w:rPr>
        <w:t>l de la Província de Barcelona</w:t>
      </w:r>
      <w:r w:rsidRPr="007E1B89">
        <w:rPr>
          <w:rFonts w:ascii="Arial" w:hAnsi="Arial" w:cs="Arial"/>
          <w:lang w:val="ca-ES"/>
        </w:rPr>
        <w:t xml:space="preserve"> </w:t>
      </w:r>
      <w:r w:rsidR="00E12638">
        <w:rPr>
          <w:rFonts w:ascii="Arial" w:hAnsi="Arial" w:cs="Arial"/>
          <w:lang w:val="ca-ES"/>
        </w:rPr>
        <w:t>mitjançant la comunicació a</w:t>
      </w:r>
      <w:r w:rsidRPr="007E1B89">
        <w:rPr>
          <w:rFonts w:ascii="Arial" w:hAnsi="Arial" w:cs="Arial"/>
          <w:lang w:val="ca-ES"/>
        </w:rPr>
        <w:t xml:space="preserve"> la Base de </w:t>
      </w:r>
      <w:proofErr w:type="spellStart"/>
      <w:r w:rsidRPr="007E1B89">
        <w:rPr>
          <w:rFonts w:ascii="Arial" w:hAnsi="Arial" w:cs="Arial"/>
          <w:lang w:val="ca-ES"/>
        </w:rPr>
        <w:t>Datos</w:t>
      </w:r>
      <w:proofErr w:type="spellEnd"/>
      <w:r w:rsidRPr="007E1B89">
        <w:rPr>
          <w:rFonts w:ascii="Arial" w:hAnsi="Arial" w:cs="Arial"/>
          <w:lang w:val="ca-ES"/>
        </w:rPr>
        <w:t xml:space="preserve"> Nacional de Subvenciones, i mitjançant anunci al tauler d’anuncis virtual ubicat a la seu electrònica del portal web municipal www.esplugues.cat.</w:t>
      </w:r>
    </w:p>
    <w:p w:rsidR="009B150A" w:rsidRPr="007E1B89" w:rsidRDefault="009B150A" w:rsidP="007D62A7">
      <w:pPr>
        <w:jc w:val="both"/>
        <w:rPr>
          <w:rFonts w:ascii="Arial" w:hAnsi="Arial" w:cs="Arial"/>
          <w:lang w:val="ca-ES"/>
        </w:rPr>
      </w:pPr>
    </w:p>
    <w:p w:rsidR="001D4303" w:rsidRPr="007E1B89" w:rsidRDefault="001D4303" w:rsidP="001D4303">
      <w:pPr>
        <w:jc w:val="both"/>
        <w:rPr>
          <w:rFonts w:ascii="Arial" w:hAnsi="Arial" w:cs="Arial"/>
          <w:b/>
          <w:lang w:val="ca-ES"/>
        </w:rPr>
      </w:pPr>
      <w:r w:rsidRPr="007E1B89">
        <w:rPr>
          <w:rFonts w:ascii="Arial" w:hAnsi="Arial" w:cs="Arial"/>
          <w:b/>
          <w:lang w:val="ca-ES"/>
        </w:rPr>
        <w:t>2. OBJECTE I FINALITAT</w:t>
      </w:r>
    </w:p>
    <w:p w:rsidR="001D4303" w:rsidRPr="007E1B89" w:rsidRDefault="001D4303" w:rsidP="001D4303">
      <w:pPr>
        <w:jc w:val="both"/>
        <w:rPr>
          <w:rFonts w:ascii="Arial" w:hAnsi="Arial" w:cs="Arial"/>
          <w:lang w:val="ca-ES"/>
        </w:rPr>
      </w:pPr>
    </w:p>
    <w:p w:rsidR="001D4303" w:rsidRPr="007E1B89" w:rsidRDefault="001D4303" w:rsidP="007D62A7">
      <w:pPr>
        <w:jc w:val="both"/>
        <w:rPr>
          <w:rFonts w:ascii="Arial" w:hAnsi="Arial" w:cs="Arial"/>
          <w:lang w:val="ca-ES"/>
        </w:rPr>
      </w:pPr>
      <w:r w:rsidRPr="007E1B89">
        <w:rPr>
          <w:rFonts w:ascii="Arial" w:hAnsi="Arial" w:cs="Arial"/>
          <w:lang w:val="ca-ES"/>
        </w:rPr>
        <w:t>L’objecte de la present convocatòria és fixar els terminis de concessió dels ajuts que l’Ajuntament atorgarà a persones en situació de vulnerabilitat social que hagin de pagar l’Impost de Bens Immobles del seu habitatge habitual durant l’exercici fiscal de 202</w:t>
      </w:r>
      <w:r w:rsidR="00470417">
        <w:rPr>
          <w:rFonts w:ascii="Arial" w:hAnsi="Arial" w:cs="Arial"/>
          <w:lang w:val="ca-ES"/>
        </w:rPr>
        <w:t>3</w:t>
      </w:r>
      <w:r w:rsidRPr="007E1B89">
        <w:rPr>
          <w:rFonts w:ascii="Arial" w:hAnsi="Arial" w:cs="Arial"/>
          <w:lang w:val="ca-ES"/>
        </w:rPr>
        <w:t>, així com establir el procediment necessari per a la seva concessió.</w:t>
      </w:r>
    </w:p>
    <w:p w:rsidR="001D4303" w:rsidRDefault="001D4303" w:rsidP="007D62A7">
      <w:pPr>
        <w:jc w:val="both"/>
        <w:rPr>
          <w:rFonts w:ascii="Arial" w:hAnsi="Arial" w:cs="Arial"/>
          <w:lang w:val="ca-ES"/>
        </w:rPr>
      </w:pPr>
    </w:p>
    <w:p w:rsidR="00470417" w:rsidRPr="00470417" w:rsidRDefault="00470417" w:rsidP="007D62A7">
      <w:pPr>
        <w:jc w:val="both"/>
        <w:rPr>
          <w:rFonts w:ascii="Arial" w:hAnsi="Arial" w:cs="Arial"/>
          <w:b/>
          <w:lang w:val="ca-ES"/>
        </w:rPr>
      </w:pPr>
      <w:r w:rsidRPr="00470417">
        <w:rPr>
          <w:rFonts w:ascii="Arial" w:hAnsi="Arial" w:cs="Arial"/>
          <w:b/>
          <w:lang w:val="ca-ES"/>
        </w:rPr>
        <w:t>3. REQUISITS PER OBTENIR LA CONDICIÓ DE PERSONA BENEFICIÀRIA</w:t>
      </w:r>
    </w:p>
    <w:p w:rsidR="00470417" w:rsidRDefault="00470417" w:rsidP="007D62A7">
      <w:pPr>
        <w:jc w:val="both"/>
        <w:rPr>
          <w:rFonts w:ascii="Arial" w:hAnsi="Arial" w:cs="Arial"/>
          <w:lang w:val="ca-ES"/>
        </w:rPr>
      </w:pPr>
    </w:p>
    <w:p w:rsidR="00470417" w:rsidRPr="00470417" w:rsidRDefault="00470417" w:rsidP="00470417">
      <w:pPr>
        <w:widowControl/>
        <w:rPr>
          <w:rFonts w:ascii="Arial" w:eastAsia="ArialMT" w:hAnsi="Arial" w:cs="Arial"/>
          <w:iCs/>
          <w:u w:val="single"/>
          <w:lang w:val="ca-ES"/>
        </w:rPr>
      </w:pPr>
      <w:r w:rsidRPr="00470417">
        <w:rPr>
          <w:rFonts w:ascii="Arial" w:eastAsia="ArialMT" w:hAnsi="Arial" w:cs="Arial"/>
          <w:lang w:val="ca-ES"/>
        </w:rPr>
        <w:t>Podran ser destinataris d’aquesta subvenció les persones físiques que siguin subjectes passius de l’Impost sobre Bens Immobles, sempre que reuneixin els requisits següents:</w:t>
      </w:r>
    </w:p>
    <w:p w:rsidR="00470417" w:rsidRPr="00470417" w:rsidRDefault="00470417" w:rsidP="00470417">
      <w:pPr>
        <w:widowControl/>
        <w:rPr>
          <w:rFonts w:ascii="Arial" w:eastAsia="ArialMT" w:hAnsi="Arial" w:cs="Arial"/>
          <w:iCs/>
          <w:u w:val="single"/>
          <w:lang w:val="ca-ES"/>
        </w:rPr>
      </w:pPr>
    </w:p>
    <w:p w:rsidR="00470417" w:rsidRPr="00470417" w:rsidRDefault="00470417" w:rsidP="00470417">
      <w:pPr>
        <w:widowControl/>
        <w:autoSpaceDE/>
        <w:autoSpaceDN/>
        <w:adjustRightInd/>
        <w:contextualSpacing/>
        <w:jc w:val="both"/>
        <w:rPr>
          <w:rFonts w:ascii="Arial" w:eastAsia="ArialMT" w:hAnsi="Arial" w:cs="Arial"/>
          <w:iCs/>
          <w:lang w:val="ca-ES"/>
        </w:rPr>
      </w:pPr>
      <w:r w:rsidRPr="00470417">
        <w:rPr>
          <w:rFonts w:ascii="Arial" w:eastAsia="ArialMT" w:hAnsi="Arial" w:cs="Arial"/>
          <w:iCs/>
          <w:lang w:val="ca-ES"/>
        </w:rPr>
        <w:t>Estar empadronades a Esplugues de Llobregat i residir a l’habitatge pel qual es demana l’ajut.</w:t>
      </w:r>
    </w:p>
    <w:p w:rsidR="00470417" w:rsidRPr="00470417" w:rsidRDefault="00470417" w:rsidP="00470417">
      <w:pPr>
        <w:widowControl/>
        <w:ind w:left="1068"/>
        <w:contextualSpacing/>
        <w:jc w:val="both"/>
        <w:rPr>
          <w:rFonts w:ascii="Arial" w:eastAsia="ArialMT" w:hAnsi="Arial" w:cs="Arial"/>
          <w:iCs/>
          <w:lang w:val="ca-ES"/>
        </w:rPr>
      </w:pPr>
    </w:p>
    <w:p w:rsidR="00470417" w:rsidRPr="00470417" w:rsidRDefault="00470417" w:rsidP="00470417">
      <w:pPr>
        <w:widowControl/>
        <w:autoSpaceDE/>
        <w:autoSpaceDN/>
        <w:adjustRightInd/>
        <w:contextualSpacing/>
        <w:jc w:val="both"/>
        <w:rPr>
          <w:rFonts w:ascii="Arial" w:eastAsia="ArialMT" w:hAnsi="Arial" w:cs="Arial"/>
          <w:iCs/>
          <w:lang w:val="ca-ES"/>
        </w:rPr>
      </w:pPr>
      <w:r w:rsidRPr="00470417">
        <w:rPr>
          <w:rFonts w:ascii="Arial" w:eastAsia="ArialMT" w:hAnsi="Arial" w:cs="Arial"/>
          <w:lang w:val="ca-ES"/>
        </w:rPr>
        <w:t>Constar com a contribuent de l'Impost sobre Béns Immobles de naturalesa urbana d’Esplugues de Llobregat, concretament de l’habitatge objecte de l’ajut, l'any de la sol·licitud.</w:t>
      </w:r>
    </w:p>
    <w:p w:rsidR="00470417" w:rsidRPr="00470417" w:rsidRDefault="00470417" w:rsidP="00470417">
      <w:pPr>
        <w:widowControl/>
        <w:autoSpaceDE/>
        <w:autoSpaceDN/>
        <w:adjustRightInd/>
        <w:ind w:left="720"/>
        <w:contextualSpacing/>
        <w:rPr>
          <w:rFonts w:ascii="Arial" w:eastAsia="ArialMT" w:hAnsi="Arial" w:cs="Arial"/>
          <w:iCs/>
          <w:lang w:val="ca-ES"/>
        </w:rPr>
      </w:pPr>
    </w:p>
    <w:p w:rsidR="00470417" w:rsidRPr="00470417" w:rsidRDefault="00470417" w:rsidP="00470417">
      <w:pPr>
        <w:widowControl/>
        <w:autoSpaceDE/>
        <w:autoSpaceDN/>
        <w:adjustRightInd/>
        <w:contextualSpacing/>
        <w:jc w:val="both"/>
        <w:rPr>
          <w:rFonts w:ascii="Arial" w:eastAsia="ArialMT" w:hAnsi="Arial" w:cs="Arial"/>
          <w:iCs/>
          <w:lang w:val="ca-ES"/>
        </w:rPr>
      </w:pPr>
      <w:r w:rsidRPr="00470417">
        <w:rPr>
          <w:rFonts w:ascii="Arial" w:eastAsia="ArialMT" w:hAnsi="Arial" w:cs="Arial"/>
          <w:lang w:val="ca-ES"/>
        </w:rPr>
        <w:t>La persona sol·licitant, o qualsevol membre de la unitat de convivència familiar, no ha de constar com a titular de cap altre immoble urbà, en aquest o altre municipi, excepte quan es trobi en una de les situacions següents:</w:t>
      </w:r>
    </w:p>
    <w:p w:rsidR="00470417" w:rsidRPr="00470417" w:rsidRDefault="00470417" w:rsidP="00470417">
      <w:pPr>
        <w:widowControl/>
        <w:jc w:val="both"/>
        <w:rPr>
          <w:rFonts w:ascii="Arial" w:eastAsia="ArialMT" w:hAnsi="Arial" w:cs="Arial"/>
          <w:iCs/>
          <w:lang w:val="ca-ES"/>
        </w:rPr>
      </w:pPr>
    </w:p>
    <w:p w:rsidR="00470417" w:rsidRPr="00470417" w:rsidRDefault="00470417" w:rsidP="005A0935">
      <w:pPr>
        <w:widowControl/>
        <w:autoSpaceDE/>
        <w:autoSpaceDN/>
        <w:adjustRightInd/>
        <w:ind w:left="720"/>
        <w:contextualSpacing/>
        <w:jc w:val="both"/>
        <w:rPr>
          <w:rFonts w:ascii="Arial" w:eastAsia="ArialMT" w:hAnsi="Arial" w:cs="Arial"/>
          <w:lang w:val="ca-ES"/>
        </w:rPr>
      </w:pPr>
      <w:r>
        <w:rPr>
          <w:rFonts w:ascii="Arial" w:eastAsia="ArialMT" w:hAnsi="Arial" w:cs="Arial"/>
          <w:lang w:val="ca-ES"/>
        </w:rPr>
        <w:t xml:space="preserve">a. </w:t>
      </w:r>
      <w:r w:rsidRPr="00470417">
        <w:rPr>
          <w:rFonts w:ascii="Arial" w:eastAsia="ArialMT" w:hAnsi="Arial" w:cs="Arial"/>
          <w:lang w:val="ca-ES"/>
        </w:rPr>
        <w:t>Que els altres immobles urbans siguin un màxim d'una plaça d'aparcament i un traster ubicats a Esplugues de Llobregat.</w:t>
      </w:r>
    </w:p>
    <w:p w:rsidR="00470417" w:rsidRPr="00470417" w:rsidRDefault="00470417" w:rsidP="00470417">
      <w:pPr>
        <w:widowControl/>
        <w:ind w:left="1788"/>
        <w:contextualSpacing/>
        <w:jc w:val="both"/>
        <w:rPr>
          <w:rFonts w:ascii="Arial" w:eastAsia="ArialMT" w:hAnsi="Arial" w:cs="Arial"/>
          <w:lang w:val="ca-ES"/>
        </w:rPr>
      </w:pPr>
    </w:p>
    <w:p w:rsidR="00470417" w:rsidRPr="00470417" w:rsidRDefault="00470417" w:rsidP="005A0935">
      <w:pPr>
        <w:widowControl/>
        <w:autoSpaceDE/>
        <w:autoSpaceDN/>
        <w:adjustRightInd/>
        <w:ind w:left="720"/>
        <w:contextualSpacing/>
        <w:jc w:val="both"/>
        <w:rPr>
          <w:rFonts w:ascii="Arial" w:eastAsia="ArialMT" w:hAnsi="Arial" w:cs="Arial"/>
          <w:lang w:val="ca-ES"/>
        </w:rPr>
      </w:pPr>
      <w:r>
        <w:rPr>
          <w:rFonts w:ascii="Arial" w:eastAsia="ArialMT" w:hAnsi="Arial" w:cs="Arial"/>
          <w:lang w:val="ca-ES"/>
        </w:rPr>
        <w:lastRenderedPageBreak/>
        <w:t xml:space="preserve">b. </w:t>
      </w:r>
      <w:r w:rsidRPr="00470417">
        <w:rPr>
          <w:rFonts w:ascii="Arial" w:eastAsia="ArialMT" w:hAnsi="Arial" w:cs="Arial"/>
          <w:lang w:val="ca-ES"/>
        </w:rPr>
        <w:t>Que la suma de la titularitat sobre altres bens immobles no recollits a l’apartat 3.a, de tots els membres de la unitat familiar de convivència no superi el 40%.</w:t>
      </w:r>
    </w:p>
    <w:p w:rsidR="00470417" w:rsidRPr="00470417" w:rsidRDefault="00470417" w:rsidP="00470417">
      <w:pPr>
        <w:widowControl/>
        <w:jc w:val="both"/>
        <w:rPr>
          <w:rFonts w:ascii="Arial" w:eastAsia="ArialMT" w:hAnsi="Arial" w:cs="Arial"/>
          <w:lang w:val="ca-ES"/>
        </w:rPr>
      </w:pPr>
    </w:p>
    <w:p w:rsidR="00470417" w:rsidRPr="00470417" w:rsidRDefault="00470417" w:rsidP="00470417">
      <w:pPr>
        <w:widowControl/>
        <w:autoSpaceDE/>
        <w:autoSpaceDN/>
        <w:adjustRightInd/>
        <w:contextualSpacing/>
        <w:jc w:val="both"/>
        <w:rPr>
          <w:rFonts w:ascii="Arial" w:eastAsia="ArialMT" w:hAnsi="Arial" w:cs="Arial"/>
          <w:iCs/>
          <w:lang w:val="ca-ES"/>
        </w:rPr>
      </w:pPr>
      <w:r w:rsidRPr="00470417">
        <w:rPr>
          <w:rFonts w:ascii="Arial" w:eastAsia="ArialMT" w:hAnsi="Arial" w:cs="Arial"/>
          <w:lang w:val="ca-ES"/>
        </w:rPr>
        <w:t>El valor cadastral de l'immoble assenyalat a l'apartat 2, al que es sumarà el valor de tots els immobles assenyalats a l'apartat 3, ha de tenir un valor cadastral inferior a 75.000,00 euros o trobar-se, l’habitatge habitual, sotmès a règim de protecció pública.</w:t>
      </w:r>
    </w:p>
    <w:p w:rsidR="00470417" w:rsidRPr="00470417" w:rsidRDefault="00470417" w:rsidP="00470417">
      <w:pPr>
        <w:widowControl/>
        <w:ind w:left="1068"/>
        <w:contextualSpacing/>
        <w:jc w:val="both"/>
        <w:rPr>
          <w:rFonts w:ascii="Arial" w:eastAsia="ArialMT" w:hAnsi="Arial" w:cs="Arial"/>
          <w:iCs/>
          <w:lang w:val="ca-ES"/>
        </w:rPr>
      </w:pPr>
    </w:p>
    <w:p w:rsidR="005A0935" w:rsidRPr="005A0935" w:rsidRDefault="00470417" w:rsidP="005A0935">
      <w:pPr>
        <w:widowControl/>
        <w:jc w:val="both"/>
        <w:rPr>
          <w:rFonts w:ascii="Arial" w:eastAsia="ArialMT" w:hAnsi="Arial" w:cs="Arial"/>
          <w:lang w:val="ca-ES"/>
        </w:rPr>
      </w:pPr>
      <w:r w:rsidRPr="00470417">
        <w:rPr>
          <w:rFonts w:ascii="Arial" w:eastAsia="ArialMT" w:hAnsi="Arial" w:cs="Arial"/>
          <w:lang w:val="ca-ES"/>
        </w:rPr>
        <w:t xml:space="preserve">En el moment de la sol·licitud de la concessió, </w:t>
      </w:r>
      <w:r w:rsidR="005A0935" w:rsidRPr="005A0935">
        <w:rPr>
          <w:rFonts w:ascii="Arial" w:eastAsia="ArialMT" w:hAnsi="Arial" w:cs="Arial"/>
          <w:lang w:val="ca-ES"/>
        </w:rPr>
        <w:t>Trobar-se al corrent en el compliment de les obligacions tributàries amb l’Agència Estatal d’Administració Tributària, la Seguretat Social i l’Ajuntament d’Esplugues.</w:t>
      </w:r>
    </w:p>
    <w:p w:rsidR="005A0935" w:rsidRPr="005A0935" w:rsidRDefault="005A0935" w:rsidP="005A0935">
      <w:pPr>
        <w:widowControl/>
        <w:autoSpaceDE/>
        <w:autoSpaceDN/>
        <w:adjustRightInd/>
        <w:rPr>
          <w:rFonts w:ascii="Arial" w:eastAsia="Times New Roman" w:hAnsi="Arial" w:cs="Arial"/>
          <w:lang w:val="ca-ES"/>
        </w:rPr>
      </w:pPr>
    </w:p>
    <w:p w:rsidR="00470417" w:rsidRPr="00470417" w:rsidRDefault="00470417" w:rsidP="005A0935">
      <w:pPr>
        <w:widowControl/>
        <w:autoSpaceDE/>
        <w:autoSpaceDN/>
        <w:adjustRightInd/>
        <w:contextualSpacing/>
        <w:jc w:val="both"/>
        <w:rPr>
          <w:rFonts w:ascii="Arial" w:eastAsia="ArialMT" w:hAnsi="Arial" w:cs="Arial"/>
          <w:iCs/>
          <w:lang w:val="ca-ES"/>
        </w:rPr>
      </w:pPr>
      <w:r w:rsidRPr="00470417">
        <w:rPr>
          <w:rFonts w:ascii="Arial" w:eastAsia="ArialMT" w:hAnsi="Arial" w:cs="Arial"/>
          <w:iCs/>
          <w:lang w:val="ca-ES"/>
        </w:rPr>
        <w:t xml:space="preserve">Que el pagament de </w:t>
      </w:r>
      <w:r w:rsidRPr="00470417">
        <w:rPr>
          <w:rFonts w:ascii="Arial" w:eastAsia="ArialMT" w:hAnsi="Arial" w:cs="Arial"/>
          <w:lang w:val="ca-ES"/>
        </w:rPr>
        <w:t>l'Impost sobre Béns Immobles de l’habitatge objecte de l’ajut, s’hagi satisfet dintre del període voluntari (s’entendrà que compleixen amb aquest requisit, les persones amb el tribut domiciliat i que hagin satisfet al menys 3 dels 4 trams fraccionats).</w:t>
      </w:r>
    </w:p>
    <w:p w:rsidR="00470417" w:rsidRPr="00470417" w:rsidRDefault="00470417" w:rsidP="00470417">
      <w:pPr>
        <w:widowControl/>
        <w:ind w:left="1068"/>
        <w:contextualSpacing/>
        <w:jc w:val="both"/>
        <w:rPr>
          <w:rFonts w:ascii="Arial" w:eastAsia="ArialMT" w:hAnsi="Arial" w:cs="Arial"/>
          <w:iCs/>
          <w:lang w:val="ca-ES"/>
        </w:rPr>
      </w:pPr>
    </w:p>
    <w:p w:rsidR="00470417" w:rsidRPr="00470417" w:rsidRDefault="00470417" w:rsidP="005A0935">
      <w:pPr>
        <w:widowControl/>
        <w:autoSpaceDE/>
        <w:autoSpaceDN/>
        <w:adjustRightInd/>
        <w:contextualSpacing/>
        <w:jc w:val="both"/>
        <w:rPr>
          <w:rFonts w:ascii="Arial" w:eastAsia="ArialMT" w:hAnsi="Arial" w:cs="Arial"/>
          <w:iCs/>
          <w:lang w:val="ca-ES"/>
        </w:rPr>
      </w:pPr>
      <w:r w:rsidRPr="00470417">
        <w:rPr>
          <w:rFonts w:ascii="Arial" w:eastAsia="ArialMT" w:hAnsi="Arial" w:cs="Arial"/>
          <w:lang w:val="ca-ES"/>
        </w:rPr>
        <w:t>Que el conjunt d'ingressos de la unitat de convivència familiar, una vegada deduïdes les despeses de lloguer o d’hipoteca de l’habitatge, sense que aquesta deducció pugui superar el IRSC (Indicador de Renda de Suficiència de Catalunya), siguin inferiors,  a:</w:t>
      </w:r>
    </w:p>
    <w:p w:rsidR="00470417" w:rsidRPr="00470417" w:rsidRDefault="00470417" w:rsidP="00470417">
      <w:pPr>
        <w:widowControl/>
        <w:ind w:left="708"/>
        <w:jc w:val="both"/>
        <w:rPr>
          <w:rFonts w:ascii="Arial" w:eastAsia="ArialMT" w:hAnsi="Arial" w:cs="Arial"/>
          <w:lang w:val="ca-ES"/>
        </w:rPr>
      </w:pPr>
    </w:p>
    <w:p w:rsidR="00470417" w:rsidRPr="00470417" w:rsidRDefault="005A0935" w:rsidP="005A0935">
      <w:pPr>
        <w:widowControl/>
        <w:ind w:firstLine="720"/>
        <w:jc w:val="both"/>
        <w:rPr>
          <w:rFonts w:ascii="Arial" w:eastAsia="ArialMT" w:hAnsi="Arial" w:cs="Arial"/>
          <w:lang w:val="ca-ES"/>
        </w:rPr>
      </w:pPr>
      <w:r>
        <w:rPr>
          <w:rFonts w:ascii="Arial" w:eastAsia="ArialMT" w:hAnsi="Arial" w:cs="Arial"/>
          <w:lang w:val="ca-ES"/>
        </w:rPr>
        <w:t>a)</w:t>
      </w:r>
      <w:r w:rsidR="00470417" w:rsidRPr="00470417">
        <w:rPr>
          <w:rFonts w:ascii="Arial" w:eastAsia="ArialMT" w:hAnsi="Arial" w:cs="Arial"/>
          <w:lang w:val="ca-ES"/>
        </w:rPr>
        <w:t xml:space="preserve"> El Salari Mínim Interprofessional (SMI), si la única persona que viu a la finca per la qual es demana l’ajut és el subjecte passiu. </w:t>
      </w:r>
    </w:p>
    <w:p w:rsidR="00470417" w:rsidRPr="00470417" w:rsidRDefault="00470417" w:rsidP="00470417">
      <w:pPr>
        <w:widowControl/>
        <w:ind w:left="1416"/>
        <w:jc w:val="both"/>
        <w:rPr>
          <w:rFonts w:ascii="Arial" w:eastAsia="ArialMT" w:hAnsi="Arial" w:cs="Arial"/>
          <w:lang w:val="ca-ES"/>
        </w:rPr>
      </w:pPr>
    </w:p>
    <w:p w:rsidR="00470417" w:rsidRPr="00470417" w:rsidRDefault="00470417" w:rsidP="005A0935">
      <w:pPr>
        <w:widowControl/>
        <w:ind w:firstLine="720"/>
        <w:jc w:val="both"/>
        <w:rPr>
          <w:rFonts w:ascii="Arial" w:eastAsia="ArialMT" w:hAnsi="Arial" w:cs="Arial"/>
          <w:lang w:val="ca-ES"/>
        </w:rPr>
      </w:pPr>
      <w:r w:rsidRPr="00470417">
        <w:rPr>
          <w:rFonts w:ascii="Arial" w:eastAsia="ArialMT" w:hAnsi="Arial" w:cs="Arial"/>
          <w:lang w:val="ca-ES"/>
        </w:rPr>
        <w:t>b) Al Salari Mínim Interprofessional s’afegirà un 15%, si hi conviu a l</w:t>
      </w:r>
      <w:r w:rsidR="00490EC5">
        <w:rPr>
          <w:rFonts w:ascii="Arial" w:eastAsia="ArialMT" w:hAnsi="Arial" w:cs="Arial"/>
          <w:lang w:val="ca-ES"/>
        </w:rPr>
        <w:t xml:space="preserve">’habitatge </w:t>
      </w:r>
      <w:r w:rsidRPr="00470417">
        <w:rPr>
          <w:rFonts w:ascii="Arial" w:eastAsia="ArialMT" w:hAnsi="Arial" w:cs="Arial"/>
          <w:lang w:val="ca-ES"/>
        </w:rPr>
        <w:t>el cònjuge o la parella de fet (inscrita al registre públic corresponent o s’hagi atorgat escriptura pública, segons preveu la Llei 25/2010, de 29 de juliol).</w:t>
      </w:r>
    </w:p>
    <w:p w:rsidR="00470417" w:rsidRPr="00470417" w:rsidRDefault="00470417" w:rsidP="00470417">
      <w:pPr>
        <w:widowControl/>
        <w:ind w:left="1416"/>
        <w:jc w:val="both"/>
        <w:rPr>
          <w:rFonts w:ascii="Arial" w:eastAsia="ArialMT" w:hAnsi="Arial" w:cs="Arial"/>
          <w:lang w:val="ca-ES"/>
        </w:rPr>
      </w:pPr>
    </w:p>
    <w:p w:rsidR="00470417" w:rsidRPr="00470417" w:rsidRDefault="00470417" w:rsidP="005A0935">
      <w:pPr>
        <w:widowControl/>
        <w:ind w:firstLine="720"/>
        <w:jc w:val="both"/>
        <w:rPr>
          <w:rFonts w:ascii="Arial" w:eastAsia="ArialMT" w:hAnsi="Arial" w:cs="Arial"/>
          <w:lang w:val="ca-ES"/>
        </w:rPr>
      </w:pPr>
      <w:r w:rsidRPr="00470417">
        <w:rPr>
          <w:rFonts w:ascii="Arial" w:eastAsia="ArialMT" w:hAnsi="Arial" w:cs="Arial"/>
          <w:lang w:val="ca-ES"/>
        </w:rPr>
        <w:t xml:space="preserve">c) Si hi conviuen altres persones, s’afegirà un 10% del SMI per cada persona empadronada a la finca. </w:t>
      </w:r>
    </w:p>
    <w:p w:rsidR="00470417" w:rsidRPr="00470417" w:rsidRDefault="00470417" w:rsidP="00470417">
      <w:pPr>
        <w:widowControl/>
        <w:ind w:left="1416"/>
        <w:jc w:val="both"/>
        <w:rPr>
          <w:rFonts w:ascii="Arial" w:eastAsia="ArialMT" w:hAnsi="Arial" w:cs="Arial"/>
          <w:lang w:val="ca-ES"/>
        </w:rPr>
      </w:pPr>
    </w:p>
    <w:p w:rsidR="00470417" w:rsidRPr="00470417" w:rsidRDefault="00470417" w:rsidP="005A0935">
      <w:pPr>
        <w:widowControl/>
        <w:ind w:firstLine="708"/>
        <w:jc w:val="both"/>
        <w:rPr>
          <w:rFonts w:ascii="Arial" w:eastAsia="ArialMT" w:hAnsi="Arial" w:cs="Arial"/>
          <w:lang w:val="ca-ES"/>
        </w:rPr>
      </w:pPr>
      <w:r w:rsidRPr="00470417">
        <w:rPr>
          <w:rFonts w:ascii="Arial" w:eastAsia="ArialMT" w:hAnsi="Arial" w:cs="Arial"/>
          <w:lang w:val="ca-ES"/>
        </w:rPr>
        <w:t>e) Els percentatges establerts als apartats a), b) i c) seran</w:t>
      </w:r>
      <w:r w:rsidR="005A0935">
        <w:rPr>
          <w:rFonts w:ascii="Arial" w:eastAsia="ArialMT" w:hAnsi="Arial" w:cs="Arial"/>
          <w:lang w:val="ca-ES"/>
        </w:rPr>
        <w:t xml:space="preserve"> </w:t>
      </w:r>
      <w:r w:rsidRPr="00470417">
        <w:rPr>
          <w:rFonts w:ascii="Arial" w:eastAsia="ArialMT" w:hAnsi="Arial" w:cs="Arial"/>
          <w:lang w:val="ca-ES"/>
        </w:rPr>
        <w:t xml:space="preserve">acumulables. </w:t>
      </w:r>
    </w:p>
    <w:p w:rsidR="00470417" w:rsidRPr="00470417" w:rsidRDefault="00470417" w:rsidP="00470417">
      <w:pPr>
        <w:widowControl/>
        <w:jc w:val="both"/>
        <w:rPr>
          <w:rFonts w:ascii="Arial" w:eastAsia="ArialMT" w:hAnsi="Arial" w:cs="Arial"/>
          <w:lang w:val="ca-ES"/>
        </w:rPr>
      </w:pPr>
      <w:r w:rsidRPr="00470417">
        <w:rPr>
          <w:rFonts w:ascii="Arial" w:eastAsia="ArialMT" w:hAnsi="Arial" w:cs="Arial"/>
          <w:lang w:val="ca-ES"/>
        </w:rPr>
        <w:tab/>
      </w:r>
    </w:p>
    <w:p w:rsidR="00470417" w:rsidRPr="00470417" w:rsidRDefault="00470417" w:rsidP="005A0935">
      <w:pPr>
        <w:widowControl/>
        <w:jc w:val="both"/>
        <w:rPr>
          <w:rFonts w:ascii="Arial" w:eastAsia="ArialMT" w:hAnsi="Arial" w:cs="Arial"/>
          <w:lang w:val="ca-ES"/>
        </w:rPr>
      </w:pPr>
      <w:r w:rsidRPr="00470417">
        <w:rPr>
          <w:rFonts w:ascii="Arial" w:eastAsia="ArialMT" w:hAnsi="Arial" w:cs="Arial"/>
          <w:lang w:val="ca-ES"/>
        </w:rPr>
        <w:t xml:space="preserve">Es consideren membres de la unitat de convivència familiar, els cònjuges  </w:t>
      </w:r>
    </w:p>
    <w:p w:rsidR="00470417" w:rsidRPr="00470417" w:rsidRDefault="00470417" w:rsidP="005A0935">
      <w:pPr>
        <w:widowControl/>
        <w:jc w:val="both"/>
        <w:rPr>
          <w:rFonts w:ascii="Arial" w:eastAsia="ArialMT" w:hAnsi="Arial" w:cs="Arial"/>
          <w:lang w:val="ca-ES"/>
        </w:rPr>
      </w:pPr>
      <w:r w:rsidRPr="00470417">
        <w:rPr>
          <w:rFonts w:ascii="Arial" w:eastAsia="ArialMT" w:hAnsi="Arial" w:cs="Arial"/>
          <w:lang w:val="ca-ES"/>
        </w:rPr>
        <w:t>i parelles de fet, els progenitors, o qualsevol d'ells en cas de família monoparental, els familiars de segon grau de consanguinitat ascendents i descendents empadronats al mateix domicili a data 1 de gener de l’any de la sol·licitud. Per tant, qualsevol moviment de padró posterior a aquesta data no serà tingut en consideració als efectes de calcular els requisits per a l'atorgament de l'ajut.</w:t>
      </w:r>
    </w:p>
    <w:p w:rsidR="005A0935" w:rsidRDefault="005A0935" w:rsidP="007D62A7">
      <w:pPr>
        <w:jc w:val="both"/>
        <w:rPr>
          <w:rFonts w:ascii="Arial" w:hAnsi="Arial" w:cs="Arial"/>
          <w:b/>
          <w:lang w:val="ca-ES"/>
        </w:rPr>
      </w:pPr>
    </w:p>
    <w:p w:rsidR="006225F4" w:rsidRPr="007E1B89" w:rsidRDefault="00470417" w:rsidP="007D62A7">
      <w:pPr>
        <w:jc w:val="both"/>
        <w:rPr>
          <w:rFonts w:ascii="Arial" w:hAnsi="Arial" w:cs="Arial"/>
          <w:b/>
          <w:lang w:val="ca-ES"/>
        </w:rPr>
      </w:pPr>
      <w:r>
        <w:rPr>
          <w:rFonts w:ascii="Arial" w:hAnsi="Arial" w:cs="Arial"/>
          <w:b/>
          <w:lang w:val="ca-ES"/>
        </w:rPr>
        <w:t>4</w:t>
      </w:r>
      <w:r w:rsidR="00C84456" w:rsidRPr="007E1B89">
        <w:rPr>
          <w:rFonts w:ascii="Arial" w:hAnsi="Arial" w:cs="Arial"/>
          <w:b/>
          <w:lang w:val="ca-ES"/>
        </w:rPr>
        <w:t xml:space="preserve">. </w:t>
      </w:r>
      <w:r w:rsidR="006C1CC9" w:rsidRPr="007E1B89">
        <w:rPr>
          <w:rFonts w:ascii="Arial" w:hAnsi="Arial" w:cs="Arial"/>
          <w:b/>
          <w:lang w:val="ca-ES"/>
        </w:rPr>
        <w:t>CRÈDIT PRESSUPOSTARI AL QUAL S’ATRIBUEIXEN LES SUBVENCIONS</w:t>
      </w:r>
    </w:p>
    <w:p w:rsidR="006225F4" w:rsidRPr="007E1B89" w:rsidRDefault="006225F4" w:rsidP="007D62A7">
      <w:pPr>
        <w:jc w:val="both"/>
        <w:rPr>
          <w:rFonts w:ascii="Arial" w:hAnsi="Arial" w:cs="Arial"/>
          <w:lang w:val="ca-ES"/>
        </w:rPr>
      </w:pPr>
    </w:p>
    <w:p w:rsidR="00D40E70" w:rsidRDefault="006C1CC9" w:rsidP="007D62A7">
      <w:pPr>
        <w:jc w:val="both"/>
        <w:rPr>
          <w:rFonts w:ascii="Arial" w:hAnsi="Arial" w:cs="Arial"/>
          <w:lang w:val="ca-ES"/>
        </w:rPr>
      </w:pPr>
      <w:r w:rsidRPr="007E1B89">
        <w:rPr>
          <w:rFonts w:ascii="Arial" w:hAnsi="Arial" w:cs="Arial"/>
          <w:lang w:val="ca-ES"/>
        </w:rPr>
        <w:t>L</w:t>
      </w:r>
      <w:r w:rsidR="00C84456" w:rsidRPr="007E1B89">
        <w:rPr>
          <w:rFonts w:ascii="Arial" w:hAnsi="Arial" w:cs="Arial"/>
          <w:lang w:val="ca-ES"/>
        </w:rPr>
        <w:t xml:space="preserve">’aplicació de despesa </w:t>
      </w:r>
      <w:r w:rsidR="00AD1D3F" w:rsidRPr="007E1B89">
        <w:rPr>
          <w:rFonts w:ascii="Arial" w:hAnsi="Arial" w:cs="Arial"/>
          <w:lang w:val="ca-ES"/>
        </w:rPr>
        <w:t>del Capítol IV de l’exercici 202</w:t>
      </w:r>
      <w:r w:rsidR="00470417">
        <w:rPr>
          <w:rFonts w:ascii="Arial" w:hAnsi="Arial" w:cs="Arial"/>
          <w:lang w:val="ca-ES"/>
        </w:rPr>
        <w:t>3</w:t>
      </w:r>
      <w:r w:rsidR="00C84456" w:rsidRPr="007E1B89">
        <w:rPr>
          <w:rFonts w:ascii="Arial" w:hAnsi="Arial" w:cs="Arial"/>
          <w:lang w:val="ca-ES"/>
        </w:rPr>
        <w:t xml:space="preserve"> del pressupost de l’Ajuntament d’Esplugues</w:t>
      </w:r>
      <w:r w:rsidR="009C43A5" w:rsidRPr="007E1B89">
        <w:rPr>
          <w:rFonts w:ascii="Arial" w:hAnsi="Arial" w:cs="Arial"/>
          <w:lang w:val="ca-ES"/>
        </w:rPr>
        <w:t xml:space="preserve"> destinada a l’atorgament de les subvencions a aprovar</w:t>
      </w:r>
      <w:r w:rsidRPr="007E1B89">
        <w:rPr>
          <w:rFonts w:ascii="Arial" w:hAnsi="Arial" w:cs="Arial"/>
          <w:lang w:val="ca-ES"/>
        </w:rPr>
        <w:t xml:space="preserve"> serà la número 68.23100.48016 (Ajuts IBI a persones amb </w:t>
      </w:r>
      <w:r w:rsidR="00C84456" w:rsidRPr="007E1B89">
        <w:rPr>
          <w:rFonts w:ascii="Arial" w:hAnsi="Arial" w:cs="Arial"/>
          <w:lang w:val="ca-ES"/>
        </w:rPr>
        <w:t>escassa</w:t>
      </w:r>
      <w:r w:rsidRPr="007E1B89">
        <w:rPr>
          <w:rFonts w:ascii="Arial" w:hAnsi="Arial" w:cs="Arial"/>
          <w:lang w:val="ca-ES"/>
        </w:rPr>
        <w:t xml:space="preserve"> capacitat econòmica) amb una dotació econòmica </w:t>
      </w:r>
      <w:r w:rsidR="00E12638">
        <w:rPr>
          <w:rFonts w:ascii="Arial" w:hAnsi="Arial" w:cs="Arial"/>
          <w:lang w:val="ca-ES"/>
        </w:rPr>
        <w:t xml:space="preserve">per a aquesta convocatòria </w:t>
      </w:r>
      <w:r w:rsidRPr="0096771C">
        <w:rPr>
          <w:rFonts w:ascii="Arial" w:hAnsi="Arial" w:cs="Arial"/>
          <w:lang w:val="ca-ES"/>
        </w:rPr>
        <w:t xml:space="preserve">de </w:t>
      </w:r>
      <w:r w:rsidR="00470417">
        <w:rPr>
          <w:rFonts w:ascii="Arial" w:hAnsi="Arial" w:cs="Arial"/>
          <w:lang w:val="ca-ES"/>
        </w:rPr>
        <w:t>4.4</w:t>
      </w:r>
      <w:r w:rsidR="00E12638">
        <w:rPr>
          <w:rFonts w:ascii="Arial" w:hAnsi="Arial" w:cs="Arial"/>
          <w:lang w:val="ca-ES"/>
        </w:rPr>
        <w:t>00,00</w:t>
      </w:r>
      <w:r w:rsidRPr="0096771C">
        <w:rPr>
          <w:rFonts w:ascii="Arial" w:hAnsi="Arial" w:cs="Arial"/>
          <w:lang w:val="ca-ES"/>
        </w:rPr>
        <w:t xml:space="preserve"> euros</w:t>
      </w:r>
      <w:r w:rsidR="0096771C" w:rsidRPr="0096771C">
        <w:rPr>
          <w:rFonts w:ascii="Arial" w:hAnsi="Arial" w:cs="Arial"/>
          <w:lang w:val="ca-ES"/>
        </w:rPr>
        <w:t>.</w:t>
      </w:r>
    </w:p>
    <w:p w:rsidR="00002F4B" w:rsidRPr="007E1B89" w:rsidRDefault="00002F4B" w:rsidP="007D62A7">
      <w:pPr>
        <w:jc w:val="both"/>
        <w:rPr>
          <w:rFonts w:ascii="Arial" w:hAnsi="Arial" w:cs="Arial"/>
          <w:lang w:val="ca-ES"/>
        </w:rPr>
      </w:pPr>
    </w:p>
    <w:p w:rsidR="009C43A5" w:rsidRPr="007E1B89" w:rsidRDefault="004D0F78" w:rsidP="009C43A5">
      <w:pPr>
        <w:jc w:val="both"/>
        <w:rPr>
          <w:rFonts w:ascii="Arial" w:hAnsi="Arial" w:cs="Arial"/>
          <w:lang w:val="ca-ES"/>
        </w:rPr>
      </w:pPr>
      <w:r w:rsidRPr="007E1B89">
        <w:rPr>
          <w:rFonts w:ascii="Arial" w:hAnsi="Arial" w:cs="Arial"/>
          <w:b/>
          <w:lang w:val="ca-ES"/>
        </w:rPr>
        <w:t>4</w:t>
      </w:r>
      <w:r w:rsidR="009C43A5" w:rsidRPr="007E1B89">
        <w:rPr>
          <w:rFonts w:ascii="Arial" w:hAnsi="Arial" w:cs="Arial"/>
          <w:b/>
          <w:lang w:val="ca-ES"/>
        </w:rPr>
        <w:t>. TERMINI DE PRESENTACIÓ DE SOL·LICITUDS</w:t>
      </w:r>
    </w:p>
    <w:p w:rsidR="009C43A5" w:rsidRPr="007E1B89" w:rsidRDefault="009C43A5" w:rsidP="009C43A5">
      <w:pPr>
        <w:jc w:val="both"/>
        <w:rPr>
          <w:rFonts w:ascii="Arial" w:hAnsi="Arial" w:cs="Arial"/>
          <w:lang w:val="ca-ES"/>
        </w:rPr>
      </w:pPr>
    </w:p>
    <w:p w:rsidR="009C43A5" w:rsidRPr="007E1B89" w:rsidRDefault="009C43A5" w:rsidP="009C43A5">
      <w:pPr>
        <w:jc w:val="both"/>
      </w:pPr>
      <w:r w:rsidRPr="007E1B89">
        <w:rPr>
          <w:rFonts w:ascii="Arial" w:hAnsi="Arial" w:cs="Arial"/>
          <w:lang w:val="ca-ES"/>
        </w:rPr>
        <w:t>El període per admetre a tràmit les sol·licituds d’ajuts</w:t>
      </w:r>
      <w:r w:rsidR="00436612" w:rsidRPr="007E1B89">
        <w:rPr>
          <w:rFonts w:ascii="Arial" w:hAnsi="Arial" w:cs="Arial"/>
          <w:lang w:val="ca-ES"/>
        </w:rPr>
        <w:t xml:space="preserve"> corresponents a l’exercici 202</w:t>
      </w:r>
      <w:r w:rsidR="00470417">
        <w:rPr>
          <w:rFonts w:ascii="Arial" w:hAnsi="Arial" w:cs="Arial"/>
          <w:lang w:val="ca-ES"/>
        </w:rPr>
        <w:t>3</w:t>
      </w:r>
      <w:r w:rsidRPr="007E1B89">
        <w:rPr>
          <w:rFonts w:ascii="Arial" w:hAnsi="Arial" w:cs="Arial"/>
          <w:lang w:val="ca-ES"/>
        </w:rPr>
        <w:t xml:space="preserve"> es fixa des de</w:t>
      </w:r>
      <w:r w:rsidR="00E12638">
        <w:rPr>
          <w:rFonts w:ascii="Arial" w:hAnsi="Arial" w:cs="Arial"/>
          <w:lang w:val="ca-ES"/>
        </w:rPr>
        <w:t>l 1</w:t>
      </w:r>
      <w:r w:rsidR="00470417">
        <w:rPr>
          <w:rFonts w:ascii="Arial" w:hAnsi="Arial" w:cs="Arial"/>
          <w:lang w:val="ca-ES"/>
        </w:rPr>
        <w:t>8</w:t>
      </w:r>
      <w:r w:rsidR="0096771C">
        <w:rPr>
          <w:rFonts w:ascii="Arial" w:hAnsi="Arial" w:cs="Arial"/>
          <w:lang w:val="ca-ES"/>
        </w:rPr>
        <w:t xml:space="preserve"> de setembre fins el 31 d’octubre de 202</w:t>
      </w:r>
      <w:r w:rsidR="005A0935">
        <w:rPr>
          <w:rFonts w:ascii="Arial" w:hAnsi="Arial" w:cs="Arial"/>
          <w:lang w:val="ca-ES"/>
        </w:rPr>
        <w:t>3</w:t>
      </w:r>
      <w:r w:rsidR="0096771C">
        <w:rPr>
          <w:rFonts w:ascii="Arial" w:hAnsi="Arial" w:cs="Arial"/>
          <w:lang w:val="ca-ES"/>
        </w:rPr>
        <w:t>.</w:t>
      </w:r>
    </w:p>
    <w:p w:rsidR="00A932C9" w:rsidRPr="007E1B89" w:rsidRDefault="00A932C9" w:rsidP="003E50B6">
      <w:pPr>
        <w:jc w:val="both"/>
        <w:rPr>
          <w:rFonts w:ascii="Arial" w:hAnsi="Arial" w:cs="Arial"/>
          <w:lang w:val="ca-ES"/>
        </w:rPr>
      </w:pPr>
    </w:p>
    <w:p w:rsidR="001D4303" w:rsidRPr="007E1B89" w:rsidRDefault="004D0F78" w:rsidP="001D4303">
      <w:pPr>
        <w:rPr>
          <w:rFonts w:ascii="Arial" w:eastAsia="ArialMT" w:hAnsi="Arial" w:cs="Arial"/>
          <w:b/>
          <w:lang w:val="ca-ES"/>
        </w:rPr>
      </w:pPr>
      <w:r w:rsidRPr="007E1B89">
        <w:rPr>
          <w:rFonts w:ascii="Arial" w:eastAsia="ArialMT" w:hAnsi="Arial" w:cs="Arial"/>
          <w:b/>
          <w:lang w:val="ca-ES"/>
        </w:rPr>
        <w:t>5</w:t>
      </w:r>
      <w:r w:rsidR="001D4303" w:rsidRPr="007E1B89">
        <w:rPr>
          <w:rFonts w:ascii="Arial" w:eastAsia="ArialMT" w:hAnsi="Arial" w:cs="Arial"/>
          <w:b/>
          <w:lang w:val="ca-ES"/>
        </w:rPr>
        <w:t>. FORMA I LLOC DE PRESENTACIÓ DE SOL·LICITUDS</w:t>
      </w:r>
    </w:p>
    <w:p w:rsidR="001D4303" w:rsidRPr="007E1B89" w:rsidRDefault="001D4303" w:rsidP="001D4303">
      <w:pPr>
        <w:rPr>
          <w:rFonts w:ascii="Arial" w:eastAsia="ArialMT" w:hAnsi="Arial" w:cs="Arial"/>
          <w:b/>
          <w:i/>
          <w:iCs/>
          <w:u w:val="single"/>
          <w:lang w:val="ca-ES"/>
        </w:rPr>
      </w:pPr>
    </w:p>
    <w:p w:rsidR="0096771C" w:rsidRPr="0096771C" w:rsidRDefault="0096771C" w:rsidP="0096771C">
      <w:pPr>
        <w:jc w:val="both"/>
        <w:rPr>
          <w:rFonts w:ascii="Arial" w:eastAsia="ArialMT" w:hAnsi="Arial" w:cs="Arial"/>
          <w:lang w:val="ca-ES"/>
        </w:rPr>
      </w:pPr>
      <w:r w:rsidRPr="0096771C">
        <w:rPr>
          <w:rFonts w:ascii="Arial" w:eastAsia="ArialMT" w:hAnsi="Arial" w:cs="Arial"/>
          <w:lang w:val="ca-ES"/>
        </w:rPr>
        <w:t>Les sol·licituds, acompanyades de la documentació requerida, s'han de presentar, segons el model normalitzat, al Registre d’Entrada de l’Ajuntament d’Esplugues, presencialment als Punts d’Atenció a la Ciutadania, a través de la seu electrònica del portal web de l’Ajuntament d’Esplugues (https://sede.esplugues.cat), o en qualsevol dels llocs que preveu l’article 16 de la Llei 39/2015, d’1 d’octubre, de Procediment Administratiu Comú de les Administracions Públiques.</w:t>
      </w:r>
    </w:p>
    <w:p w:rsidR="0096771C" w:rsidRPr="0096771C" w:rsidRDefault="0096771C" w:rsidP="0096771C">
      <w:pPr>
        <w:jc w:val="both"/>
        <w:rPr>
          <w:rFonts w:ascii="Arial" w:eastAsia="ArialMT" w:hAnsi="Arial" w:cs="Arial"/>
          <w:lang w:val="ca-ES"/>
        </w:rPr>
      </w:pPr>
    </w:p>
    <w:p w:rsidR="0096771C" w:rsidRPr="0096771C" w:rsidRDefault="0096771C" w:rsidP="0096771C">
      <w:pPr>
        <w:jc w:val="both"/>
        <w:rPr>
          <w:rFonts w:ascii="Arial" w:eastAsia="ArialMT" w:hAnsi="Arial" w:cs="Arial"/>
          <w:lang w:val="ca-ES"/>
        </w:rPr>
      </w:pPr>
      <w:r w:rsidRPr="0096771C">
        <w:rPr>
          <w:rFonts w:ascii="Arial" w:eastAsia="ArialMT" w:hAnsi="Arial" w:cs="Arial"/>
          <w:lang w:val="ca-ES"/>
        </w:rPr>
        <w:t>En el supòsit d'interrupció del funcionament normal de la Seu electrònica per incidència tècnica es determinarà l'ampliació del termini no vençut i es publicarà tant la incidència tècnica com l'ampliació concreta del termini no vençut.</w:t>
      </w:r>
    </w:p>
    <w:p w:rsidR="0096771C" w:rsidRPr="0096771C" w:rsidRDefault="0096771C" w:rsidP="0096771C">
      <w:pPr>
        <w:jc w:val="both"/>
        <w:rPr>
          <w:rFonts w:ascii="Arial" w:eastAsia="ArialMT" w:hAnsi="Arial" w:cs="Arial"/>
          <w:lang w:val="ca-ES"/>
        </w:rPr>
      </w:pPr>
    </w:p>
    <w:p w:rsidR="0096771C" w:rsidRPr="0096771C" w:rsidRDefault="0096771C" w:rsidP="0096771C">
      <w:pPr>
        <w:jc w:val="both"/>
        <w:rPr>
          <w:rFonts w:ascii="Arial" w:eastAsia="ArialMT" w:hAnsi="Arial" w:cs="Arial"/>
          <w:lang w:val="ca-ES"/>
        </w:rPr>
      </w:pPr>
      <w:r w:rsidRPr="0096771C">
        <w:rPr>
          <w:rFonts w:ascii="Arial" w:eastAsia="ArialMT" w:hAnsi="Arial" w:cs="Arial"/>
          <w:lang w:val="ca-ES"/>
        </w:rPr>
        <w:t>La impossibilitat tècnica o d'altra índole no eximeix, en cap cas, a les persones sol·licitants de l'obligació de trametre la documentació dins el termini establert.</w:t>
      </w:r>
    </w:p>
    <w:p w:rsidR="00F1174C" w:rsidRPr="0096771C" w:rsidRDefault="00F1174C" w:rsidP="009B150A">
      <w:pPr>
        <w:jc w:val="both"/>
        <w:rPr>
          <w:rFonts w:ascii="Arial" w:eastAsia="ArialMT" w:hAnsi="Arial" w:cs="Arial"/>
          <w:iCs/>
        </w:rPr>
      </w:pPr>
    </w:p>
    <w:p w:rsidR="003C7024" w:rsidRPr="007E1B89" w:rsidRDefault="004D0F78" w:rsidP="003C7024">
      <w:pPr>
        <w:jc w:val="both"/>
        <w:rPr>
          <w:rFonts w:ascii="Arial" w:eastAsia="ArialMT" w:hAnsi="Arial" w:cs="Arial"/>
          <w:b/>
        </w:rPr>
      </w:pPr>
      <w:r w:rsidRPr="007E1B89">
        <w:rPr>
          <w:rFonts w:ascii="Arial" w:eastAsia="ArialMT" w:hAnsi="Arial" w:cs="Arial"/>
          <w:b/>
        </w:rPr>
        <w:t>6</w:t>
      </w:r>
      <w:r w:rsidR="003C7024" w:rsidRPr="007E1B89">
        <w:rPr>
          <w:rFonts w:ascii="Arial" w:eastAsia="ArialMT" w:hAnsi="Arial" w:cs="Arial"/>
          <w:b/>
        </w:rPr>
        <w:t>. QUANTIA I CRITERI PER A LA CONCESSIÓ DE LA SUBVENCIÓ</w:t>
      </w:r>
    </w:p>
    <w:p w:rsidR="003C7024" w:rsidRPr="007E1B89" w:rsidRDefault="003C7024" w:rsidP="003C7024">
      <w:pPr>
        <w:rPr>
          <w:rFonts w:ascii="Arial-ItalicMT" w:eastAsia="ArialMT" w:hAnsi="Arial-ItalicMT" w:cs="Arial-ItalicMT"/>
          <w:i/>
          <w:iCs/>
          <w:u w:val="single"/>
          <w:lang w:val="ca-ES"/>
        </w:rPr>
      </w:pPr>
    </w:p>
    <w:p w:rsidR="003C7024" w:rsidRPr="007E1B89" w:rsidRDefault="00536F04" w:rsidP="003C7024">
      <w:pPr>
        <w:jc w:val="both"/>
        <w:rPr>
          <w:rFonts w:ascii="Arial" w:eastAsia="ArialMT" w:hAnsi="Arial" w:cs="Arial"/>
          <w:lang w:val="ca-ES"/>
        </w:rPr>
      </w:pPr>
      <w:r>
        <w:rPr>
          <w:rFonts w:ascii="Arial" w:eastAsia="ArialMT" w:hAnsi="Arial" w:cs="Arial"/>
          <w:lang w:val="ca-ES"/>
        </w:rPr>
        <w:t>L’import de l’ajut serà de 10</w:t>
      </w:r>
      <w:r w:rsidR="003C7024" w:rsidRPr="007E1B89">
        <w:rPr>
          <w:rFonts w:ascii="Arial" w:eastAsia="ArialMT" w:hAnsi="Arial" w:cs="Arial"/>
          <w:lang w:val="ca-ES"/>
        </w:rPr>
        <w:t>0,00 euros.</w:t>
      </w:r>
      <w:r w:rsidR="005A0935">
        <w:rPr>
          <w:rFonts w:ascii="Arial" w:eastAsia="ArialMT" w:hAnsi="Arial" w:cs="Arial"/>
          <w:lang w:val="ca-ES"/>
        </w:rPr>
        <w:t xml:space="preserve"> </w:t>
      </w:r>
      <w:r w:rsidR="003C7024" w:rsidRPr="007E1B89">
        <w:rPr>
          <w:rFonts w:ascii="Arial" w:eastAsia="ArialMT" w:hAnsi="Arial" w:cs="Arial"/>
          <w:lang w:val="ca-ES"/>
        </w:rPr>
        <w:t xml:space="preserve">En cap cas es podrà atorgar un ajut superior a la quota anual de l’IBI.   </w:t>
      </w:r>
    </w:p>
    <w:p w:rsidR="003C7024" w:rsidRPr="007E1B89" w:rsidRDefault="003C7024" w:rsidP="003C7024">
      <w:pPr>
        <w:jc w:val="both"/>
        <w:rPr>
          <w:rFonts w:ascii="Arial" w:hAnsi="Arial" w:cs="Arial"/>
          <w:lang w:val="ca-ES"/>
        </w:rPr>
      </w:pPr>
    </w:p>
    <w:p w:rsidR="003C7024" w:rsidRPr="007E1B89" w:rsidRDefault="003C7024" w:rsidP="003C7024">
      <w:pPr>
        <w:jc w:val="both"/>
        <w:rPr>
          <w:rFonts w:ascii="Arial" w:hAnsi="Arial" w:cs="Arial"/>
          <w:lang w:val="ca-ES"/>
        </w:rPr>
      </w:pPr>
      <w:r w:rsidRPr="007E1B89">
        <w:rPr>
          <w:rFonts w:ascii="Arial" w:hAnsi="Arial" w:cs="Arial"/>
          <w:lang w:val="ca-ES"/>
        </w:rPr>
        <w:t>El criteri per a la concessió de la subvenció, fins a esgotar el crèdit disponible, serà el del moment de la presentació de la sol·licitud. A aquest efecte, es considerarà com a data de presentació aquella en què la documentació estigui completa.</w:t>
      </w:r>
    </w:p>
    <w:p w:rsidR="003C7024" w:rsidRPr="007E1B89" w:rsidRDefault="003C7024" w:rsidP="003C7024">
      <w:pPr>
        <w:jc w:val="both"/>
        <w:rPr>
          <w:rFonts w:ascii="Arial" w:hAnsi="Arial" w:cs="Arial"/>
          <w:lang w:val="ca-ES"/>
        </w:rPr>
      </w:pPr>
      <w:r w:rsidRPr="007E1B89">
        <w:rPr>
          <w:rFonts w:ascii="Arial" w:hAnsi="Arial" w:cs="Arial"/>
          <w:lang w:val="ca-ES"/>
        </w:rPr>
        <w:t>En el cas que, en esgotar-se l’import global existiren diverses persones beneficiàries amb el mateix grau de vulnerabilitat econòmica, la sol·licitud de la qual hagués estat presentada en el mateix moment temporal, tindran prioritat les sol·licituds presentades per dones en situació de família monoparental, víctimes de violència de gènere i persones de major edat, per aquest ordre.</w:t>
      </w:r>
    </w:p>
    <w:p w:rsidR="003C7024" w:rsidRPr="007E1B89" w:rsidRDefault="003C7024" w:rsidP="009B150A">
      <w:pPr>
        <w:jc w:val="both"/>
        <w:rPr>
          <w:rFonts w:ascii="Arial" w:eastAsia="ArialMT" w:hAnsi="Arial" w:cs="Arial"/>
          <w:iCs/>
          <w:lang w:val="ca-ES"/>
        </w:rPr>
      </w:pPr>
    </w:p>
    <w:p w:rsidR="00F1174C" w:rsidRPr="007E1B89" w:rsidRDefault="004D0F78" w:rsidP="00F1174C">
      <w:pPr>
        <w:rPr>
          <w:rFonts w:ascii="Arial" w:eastAsia="ArialMT" w:hAnsi="Arial" w:cs="Arial"/>
          <w:b/>
          <w:lang w:val="ca-ES"/>
        </w:rPr>
      </w:pPr>
      <w:r w:rsidRPr="007E1B89">
        <w:rPr>
          <w:rFonts w:ascii="Arial" w:eastAsia="ArialMT" w:hAnsi="Arial" w:cs="Arial"/>
          <w:b/>
          <w:lang w:val="ca-ES"/>
        </w:rPr>
        <w:t>7</w:t>
      </w:r>
      <w:r w:rsidR="00F1174C" w:rsidRPr="007E1B89">
        <w:rPr>
          <w:rFonts w:ascii="Arial" w:eastAsia="ArialMT" w:hAnsi="Arial" w:cs="Arial"/>
          <w:b/>
          <w:lang w:val="ca-ES"/>
        </w:rPr>
        <w:t>. PROCEDIMENT, TERMINI DE RESOLUCIÓ I NOTIFICACIÓ</w:t>
      </w:r>
    </w:p>
    <w:p w:rsidR="00F1174C" w:rsidRPr="007E1B89" w:rsidRDefault="00F1174C" w:rsidP="009B150A">
      <w:pPr>
        <w:jc w:val="both"/>
        <w:rPr>
          <w:rFonts w:ascii="Arial" w:eastAsia="ArialMT" w:hAnsi="Arial" w:cs="Arial"/>
          <w:iCs/>
          <w:lang w:val="ca-ES"/>
        </w:rPr>
      </w:pPr>
    </w:p>
    <w:p w:rsidR="009B150A" w:rsidRPr="007E1B89" w:rsidRDefault="009B150A" w:rsidP="009B150A">
      <w:pPr>
        <w:jc w:val="both"/>
        <w:rPr>
          <w:rFonts w:ascii="Arial" w:eastAsia="ArialMT" w:hAnsi="Arial" w:cs="Arial"/>
          <w:iCs/>
          <w:lang w:val="ca-ES"/>
        </w:rPr>
      </w:pPr>
      <w:r w:rsidRPr="007E1B89">
        <w:rPr>
          <w:rFonts w:ascii="Arial" w:eastAsia="ArialMT" w:hAnsi="Arial" w:cs="Arial"/>
          <w:iCs/>
          <w:lang w:val="ca-ES"/>
        </w:rPr>
        <w:t>El procediment de concessió de les subvencions serà el de concurrència no competitiva i d’acord amb els principis de publicitat, transparència, objectivitat, igualtat i no discriminació.</w:t>
      </w:r>
    </w:p>
    <w:p w:rsidR="009B150A" w:rsidRPr="007E1B89" w:rsidRDefault="009B150A" w:rsidP="009B150A">
      <w:pPr>
        <w:jc w:val="both"/>
        <w:rPr>
          <w:rFonts w:ascii="Arial" w:hAnsi="Arial" w:cs="Arial"/>
          <w:lang w:val="ca-ES"/>
        </w:rPr>
      </w:pPr>
    </w:p>
    <w:p w:rsidR="009B150A" w:rsidRPr="007E1B89" w:rsidRDefault="009B150A" w:rsidP="009B150A">
      <w:pPr>
        <w:jc w:val="both"/>
        <w:rPr>
          <w:rFonts w:ascii="Arial" w:hAnsi="Arial" w:cs="Arial"/>
          <w:lang w:val="ca-ES"/>
        </w:rPr>
      </w:pPr>
      <w:r w:rsidRPr="007E1B89">
        <w:rPr>
          <w:rFonts w:ascii="Arial" w:hAnsi="Arial" w:cs="Arial"/>
          <w:lang w:val="ca-ES"/>
        </w:rPr>
        <w:t>Tractant-se d’un procediment de concurrència no competitiva i de conformitat amb el que es preveu a l’article 24.4 de la Llei General de Subvencions, com que no figuren en el procediment ni són tinguts en compte altres fets ni altres al·legacions i proves que les adduïdes per les persones interessades, la resolució serà adoptada sense cap tràmit d’audiència prèvia.</w:t>
      </w:r>
    </w:p>
    <w:p w:rsidR="009B150A" w:rsidRPr="007E1B89" w:rsidRDefault="009B150A" w:rsidP="009B150A">
      <w:pPr>
        <w:jc w:val="both"/>
        <w:rPr>
          <w:rFonts w:ascii="Arial" w:hAnsi="Arial" w:cs="Arial"/>
        </w:rPr>
      </w:pPr>
    </w:p>
    <w:p w:rsidR="00752976" w:rsidRPr="007E1B89" w:rsidRDefault="00752976" w:rsidP="00752976">
      <w:pPr>
        <w:jc w:val="both"/>
        <w:rPr>
          <w:rFonts w:ascii="Arial" w:hAnsi="Arial" w:cs="Arial"/>
          <w:lang w:val="ca-ES"/>
        </w:rPr>
      </w:pPr>
      <w:r w:rsidRPr="007E1B89">
        <w:rPr>
          <w:rFonts w:ascii="Arial" w:hAnsi="Arial" w:cs="Arial"/>
          <w:lang w:val="ca-ES"/>
        </w:rPr>
        <w:t>Les ajudes es concediran atenent la mera concurrència dels requisits per a ser persona beneficiària per aplicació dels criteris continguts en l’article 4 de les Bases Reguladores sense que sigui necessari establir la comparació de les sol·licituds ni la prelació entre aquestes sempre que existeixi consignació pressupostària. En cas de no existir consignació pressupostària suficient, caldrà ajustar-se a l’ordre de presentació de sol·licituds conformement amb el que es disposa en l’article 5 de la present Convocatòria.</w:t>
      </w:r>
    </w:p>
    <w:p w:rsidR="00752976" w:rsidRDefault="00752976" w:rsidP="009B150A">
      <w:pPr>
        <w:jc w:val="both"/>
        <w:rPr>
          <w:rFonts w:ascii="Arial" w:hAnsi="Arial" w:cs="Arial"/>
        </w:rPr>
      </w:pPr>
    </w:p>
    <w:p w:rsidR="005A0935" w:rsidRPr="005A0935" w:rsidRDefault="005A0935" w:rsidP="005A0935">
      <w:pPr>
        <w:widowControl/>
        <w:jc w:val="both"/>
        <w:rPr>
          <w:rFonts w:ascii="Arial" w:eastAsia="ArialMT" w:hAnsi="Arial" w:cs="Arial"/>
          <w:lang w:val="ca-ES"/>
        </w:rPr>
      </w:pPr>
      <w:r w:rsidRPr="005A0935">
        <w:rPr>
          <w:rFonts w:ascii="Arial" w:eastAsia="ArialMT" w:hAnsi="Arial" w:cs="Arial"/>
          <w:lang w:val="ca-ES"/>
        </w:rPr>
        <w:t>Les sol·licituds, acompanyades de la documentació requerida, s'han de presentar, segons el model normalitzat, al Registre d’Entrada de l’Ajuntament d’Esplugues, presencialment als Punts d’Atenció a la Ciutadania, a través de la seu electrònica del portal web de l’Ajuntament d’Esplugues (https://sede.esplugues.cat), o en qualsevol dels llocs que preveu l’article 16 de la Llei 39/2015, d’1 d’octubre, de Procediment Administratiu Comú de les Administracions Públiques.</w:t>
      </w:r>
    </w:p>
    <w:p w:rsidR="005A0935" w:rsidRPr="005A0935" w:rsidRDefault="005A0935" w:rsidP="005A0935">
      <w:pPr>
        <w:widowControl/>
        <w:jc w:val="both"/>
        <w:rPr>
          <w:rFonts w:ascii="Arial" w:eastAsia="ArialMT" w:hAnsi="Arial" w:cs="Arial"/>
          <w:lang w:val="ca-ES"/>
        </w:rPr>
      </w:pPr>
    </w:p>
    <w:p w:rsidR="005A0935" w:rsidRPr="005A0935" w:rsidRDefault="005A0935" w:rsidP="005A0935">
      <w:pPr>
        <w:widowControl/>
        <w:jc w:val="both"/>
        <w:rPr>
          <w:rFonts w:ascii="Arial" w:eastAsia="ArialMT" w:hAnsi="Arial" w:cs="Arial"/>
          <w:lang w:val="ca-ES"/>
        </w:rPr>
      </w:pPr>
      <w:r w:rsidRPr="005A0935">
        <w:rPr>
          <w:rFonts w:ascii="Arial" w:eastAsia="ArialMT" w:hAnsi="Arial" w:cs="Arial"/>
          <w:lang w:val="ca-ES"/>
        </w:rPr>
        <w:t>En el supòsit d'interrupció del funcionament normal de la Seu electrònica per incidència tècnica es determinarà l'ampliació del termini no vençut i es publicarà tant la incidència tècnica com l'ampliació concreta del termini no vençut.</w:t>
      </w:r>
    </w:p>
    <w:p w:rsidR="005A0935" w:rsidRPr="005A0935" w:rsidRDefault="005A0935" w:rsidP="005A0935">
      <w:pPr>
        <w:widowControl/>
        <w:jc w:val="both"/>
        <w:rPr>
          <w:rFonts w:ascii="Arial" w:eastAsia="ArialMT" w:hAnsi="Arial" w:cs="Arial"/>
          <w:lang w:val="ca-ES"/>
        </w:rPr>
      </w:pPr>
    </w:p>
    <w:p w:rsidR="005A0935" w:rsidRPr="005A0935" w:rsidRDefault="005A0935" w:rsidP="005A0935">
      <w:pPr>
        <w:widowControl/>
        <w:jc w:val="both"/>
        <w:rPr>
          <w:rFonts w:ascii="Arial" w:eastAsia="ArialMT" w:hAnsi="Arial" w:cs="Arial"/>
          <w:lang w:val="ca-ES"/>
        </w:rPr>
      </w:pPr>
      <w:r w:rsidRPr="005A0935">
        <w:rPr>
          <w:rFonts w:ascii="Arial" w:eastAsia="ArialMT" w:hAnsi="Arial" w:cs="Arial"/>
          <w:lang w:val="ca-ES"/>
        </w:rPr>
        <w:t>La impossibilitat tècnica o d'altra índole no eximeix, en cap cas, a les persones sol·licitants de l'obligació de trametre la documentació dins el termini establert.</w:t>
      </w:r>
    </w:p>
    <w:p w:rsidR="005A0935" w:rsidRPr="005A0935" w:rsidRDefault="005A0935" w:rsidP="005A0935">
      <w:pPr>
        <w:widowControl/>
        <w:jc w:val="both"/>
        <w:rPr>
          <w:rFonts w:ascii="Arial" w:eastAsia="ArialMT" w:hAnsi="Arial" w:cs="Arial"/>
          <w:lang w:val="ca-ES"/>
        </w:rPr>
      </w:pPr>
    </w:p>
    <w:p w:rsidR="005A0935" w:rsidRPr="005A0935" w:rsidRDefault="005A0935" w:rsidP="005A0935">
      <w:pPr>
        <w:widowControl/>
        <w:jc w:val="both"/>
        <w:rPr>
          <w:rFonts w:ascii="Arial" w:eastAsia="ArialMT" w:hAnsi="Arial" w:cs="Arial"/>
          <w:lang w:val="ca-ES"/>
        </w:rPr>
      </w:pPr>
      <w:r w:rsidRPr="005A0935">
        <w:rPr>
          <w:rFonts w:ascii="Arial" w:eastAsia="ArialMT" w:hAnsi="Arial" w:cs="Arial"/>
          <w:lang w:val="ca-ES"/>
        </w:rPr>
        <w:t>La instància normalitzada i específica per aquests tipus d’ajuts ha comptar amb el següent:</w:t>
      </w:r>
    </w:p>
    <w:p w:rsidR="005A0935" w:rsidRPr="005A0935" w:rsidRDefault="005A0935" w:rsidP="005A0935">
      <w:pPr>
        <w:widowControl/>
        <w:jc w:val="both"/>
        <w:rPr>
          <w:rFonts w:ascii="Arial" w:eastAsia="ArialMT" w:hAnsi="Arial" w:cs="Arial"/>
          <w:lang w:val="ca-ES"/>
        </w:rPr>
      </w:pPr>
    </w:p>
    <w:p w:rsidR="005A0935" w:rsidRPr="005A0935" w:rsidRDefault="005A0935" w:rsidP="005A0935">
      <w:pPr>
        <w:widowControl/>
        <w:jc w:val="both"/>
        <w:rPr>
          <w:rFonts w:ascii="Arial" w:eastAsia="ArialMT" w:hAnsi="Arial" w:cs="Arial"/>
          <w:lang w:val="ca-ES"/>
        </w:rPr>
      </w:pPr>
      <w:r w:rsidRPr="005A0935">
        <w:rPr>
          <w:rFonts w:ascii="Arial" w:eastAsia="ArialMT" w:hAnsi="Arial" w:cs="Arial"/>
          <w:lang w:val="ca-ES"/>
        </w:rPr>
        <w:t>• Declaració responsable conforme a la qual la persona sol·licitant declara complir tots els requisits exigits a les Bases Reguladores.</w:t>
      </w:r>
    </w:p>
    <w:p w:rsidR="005A0935" w:rsidRPr="005A0935" w:rsidRDefault="005A0935" w:rsidP="005A0935">
      <w:pPr>
        <w:widowControl/>
        <w:jc w:val="both"/>
        <w:rPr>
          <w:rFonts w:ascii="Arial" w:eastAsia="ArialMT" w:hAnsi="Arial" w:cs="Arial"/>
          <w:lang w:val="ca-ES"/>
        </w:rPr>
      </w:pPr>
      <w:r w:rsidRPr="005A0935">
        <w:rPr>
          <w:rFonts w:ascii="Arial" w:eastAsia="ArialMT" w:hAnsi="Arial" w:cs="Arial"/>
          <w:lang w:val="ca-ES"/>
        </w:rPr>
        <w:t>• Autorització a l’Ajuntament d’Esplugues de Llobregat per a la consulta electrònica de les dades en les diferents Administracions i Organismes Públics que les tenen i gestionen i amb l’advertiment que la falsedat o discordança entre la declaració responsable anterior i les dades consultades podria comportar la inhabilitació del sol·licitant per rebre ajuts, beneficis, ajornaments o fraccionaments en l’exercici següent.</w:t>
      </w:r>
    </w:p>
    <w:p w:rsidR="005A0935" w:rsidRPr="005A0935" w:rsidRDefault="005A0935" w:rsidP="005A0935">
      <w:pPr>
        <w:widowControl/>
        <w:jc w:val="both"/>
        <w:rPr>
          <w:rFonts w:ascii="Arial" w:eastAsia="ArialMT" w:hAnsi="Arial" w:cs="Arial"/>
          <w:lang w:val="ca-ES"/>
        </w:rPr>
      </w:pPr>
    </w:p>
    <w:p w:rsidR="005A0935" w:rsidRPr="005A0935" w:rsidRDefault="005A0935" w:rsidP="005A0935">
      <w:pPr>
        <w:widowControl/>
        <w:jc w:val="both"/>
        <w:rPr>
          <w:rFonts w:ascii="Arial" w:eastAsia="ArialMT" w:hAnsi="Arial" w:cs="Arial"/>
          <w:lang w:val="ca-ES"/>
        </w:rPr>
      </w:pPr>
      <w:r w:rsidRPr="005A0935">
        <w:rPr>
          <w:rFonts w:ascii="Arial" w:eastAsia="ArialMT" w:hAnsi="Arial" w:cs="Arial"/>
          <w:lang w:val="ca-ES"/>
        </w:rPr>
        <w:t>Les persones que conviuen amb la persona sol·licitant hauran d’autoritzar també a l’Ajuntament d’Esplugues de Llobregat la consulta electrònica de les seves dades en les diferents Administracions i Organismes Públics.</w:t>
      </w:r>
    </w:p>
    <w:p w:rsidR="005A0935" w:rsidRPr="005A0935" w:rsidRDefault="005A0935" w:rsidP="005A0935">
      <w:pPr>
        <w:widowControl/>
        <w:jc w:val="both"/>
        <w:rPr>
          <w:rFonts w:ascii="Arial" w:eastAsia="ArialMT" w:hAnsi="Arial" w:cs="Arial"/>
          <w:lang w:val="ca-ES"/>
        </w:rPr>
      </w:pPr>
    </w:p>
    <w:p w:rsidR="005A0935" w:rsidRPr="005A0935" w:rsidRDefault="005A0935" w:rsidP="005A0935">
      <w:pPr>
        <w:widowControl/>
        <w:jc w:val="both"/>
        <w:rPr>
          <w:rFonts w:ascii="Arial" w:eastAsia="ArialMT" w:hAnsi="Arial" w:cs="Arial"/>
          <w:lang w:val="ca-ES"/>
        </w:rPr>
      </w:pPr>
      <w:r w:rsidRPr="005A0935">
        <w:rPr>
          <w:rFonts w:ascii="Arial" w:eastAsia="ArialMT" w:hAnsi="Arial" w:cs="Arial"/>
          <w:lang w:val="ca-ES"/>
        </w:rPr>
        <w:t xml:space="preserve">• Dades bancàries on es desitja rebre l’import de l’ajut. La persona que signi la declaració haurà de figurar com a titular o </w:t>
      </w:r>
      <w:proofErr w:type="spellStart"/>
      <w:r w:rsidRPr="005A0935">
        <w:rPr>
          <w:rFonts w:ascii="Arial" w:eastAsia="ArialMT" w:hAnsi="Arial" w:cs="Arial"/>
          <w:lang w:val="ca-ES"/>
        </w:rPr>
        <w:t>co</w:t>
      </w:r>
      <w:proofErr w:type="spellEnd"/>
      <w:r w:rsidR="00C55EC6">
        <w:rPr>
          <w:rFonts w:ascii="Arial" w:eastAsia="ArialMT" w:hAnsi="Arial" w:cs="Arial"/>
          <w:lang w:val="ca-ES"/>
        </w:rPr>
        <w:t>-</w:t>
      </w:r>
      <w:r w:rsidRPr="005A0935">
        <w:rPr>
          <w:rFonts w:ascii="Arial" w:eastAsia="ArialMT" w:hAnsi="Arial" w:cs="Arial"/>
          <w:lang w:val="ca-ES"/>
        </w:rPr>
        <w:t>titular  del compte.</w:t>
      </w:r>
    </w:p>
    <w:p w:rsidR="005A0935" w:rsidRPr="005A0935" w:rsidRDefault="005A0935" w:rsidP="005A0935">
      <w:pPr>
        <w:widowControl/>
        <w:jc w:val="both"/>
        <w:rPr>
          <w:rFonts w:ascii="Arial" w:eastAsia="ArialMT" w:hAnsi="Arial" w:cs="Arial"/>
          <w:lang w:val="ca-ES"/>
        </w:rPr>
      </w:pPr>
    </w:p>
    <w:p w:rsidR="005A0935" w:rsidRPr="005A0935" w:rsidRDefault="005A0935" w:rsidP="005A0935">
      <w:pPr>
        <w:widowControl/>
        <w:jc w:val="both"/>
        <w:rPr>
          <w:rFonts w:ascii="Arial" w:eastAsia="ArialMT" w:hAnsi="Arial" w:cs="Arial"/>
          <w:lang w:val="ca-ES"/>
        </w:rPr>
      </w:pPr>
      <w:r w:rsidRPr="005A0935">
        <w:rPr>
          <w:rFonts w:ascii="Arial" w:eastAsia="ArialMT" w:hAnsi="Arial" w:cs="Arial"/>
          <w:lang w:val="ca-ES"/>
        </w:rPr>
        <w:t>D’acord amb l’article 24.1 de l’Ordenança reguladora de l’Administració electrònica a l’Ajuntament d’Esplugues de Llobregat, en relació a la presentació de documents, “no caldrà aportar documents que estiguin en poder de l’Administració municipal o d’altres administracions públiques amb les quals l’Ajuntament d’Esplugues de Llobregat hagi signat un conveni de col·laboració. L’exercici d’aquest dret es farà d’acord amb la normativa aplicable a cada procediment, i amb la normativa aplicable a la protecció de dades de caràcter personal.” Per exercir aquest dret serà necessari donar el consentiment, que es farà a la mateixa sol·licitud.</w:t>
      </w:r>
    </w:p>
    <w:p w:rsidR="005A0935" w:rsidRPr="005A0935" w:rsidRDefault="005A0935" w:rsidP="005A0935">
      <w:pPr>
        <w:widowControl/>
        <w:jc w:val="both"/>
        <w:rPr>
          <w:rFonts w:ascii="Arial" w:eastAsia="ArialMT" w:hAnsi="Arial" w:cs="Arial"/>
          <w:lang w:val="ca-ES"/>
        </w:rPr>
      </w:pPr>
    </w:p>
    <w:p w:rsidR="005A0935" w:rsidRPr="005A0935" w:rsidRDefault="005A0935" w:rsidP="005A0935">
      <w:pPr>
        <w:widowControl/>
        <w:jc w:val="both"/>
        <w:rPr>
          <w:rFonts w:ascii="Arial" w:eastAsia="ArialMT" w:hAnsi="Arial" w:cs="Arial"/>
          <w:lang w:val="ca-ES"/>
        </w:rPr>
      </w:pPr>
      <w:r w:rsidRPr="005A0935">
        <w:rPr>
          <w:rFonts w:ascii="Arial" w:eastAsia="ArialMT" w:hAnsi="Arial" w:cs="Arial"/>
          <w:lang w:val="ca-ES"/>
        </w:rPr>
        <w:t>El contingut i exercici d’aquest dret caldrà ajustar-ho a les determinacions de la Llei Orgànica 3/2018, de 5 de desembre, de Protecció de Dades Personals i garantia dels drets digitals.</w:t>
      </w:r>
    </w:p>
    <w:p w:rsidR="005A0935" w:rsidRPr="005A0935" w:rsidRDefault="005A0935" w:rsidP="005A0935">
      <w:pPr>
        <w:widowControl/>
        <w:jc w:val="both"/>
        <w:rPr>
          <w:rFonts w:ascii="Arial" w:eastAsia="ArialMT" w:hAnsi="Arial" w:cs="Arial"/>
          <w:lang w:val="ca-ES"/>
        </w:rPr>
      </w:pPr>
    </w:p>
    <w:p w:rsidR="005A0935" w:rsidRPr="005A0935" w:rsidRDefault="005A0935" w:rsidP="005A0935">
      <w:pPr>
        <w:widowControl/>
        <w:jc w:val="both"/>
        <w:rPr>
          <w:rFonts w:ascii="Arial" w:eastAsia="ArialMT" w:hAnsi="Arial" w:cs="Arial"/>
          <w:lang w:val="ca-ES"/>
        </w:rPr>
      </w:pPr>
      <w:r w:rsidRPr="005A0935">
        <w:rPr>
          <w:rFonts w:ascii="Arial" w:eastAsia="ArialMT" w:hAnsi="Arial" w:cs="Arial"/>
          <w:lang w:val="ca-ES"/>
        </w:rPr>
        <w:t>En cas que la documentació presentada sigui incorrecta o incompleta, es requerirà al/a la beneficiari/ària, per tal que en el termini de deu dies hàbils a partir del dia següent a la notificació, procedeixi a la seva rectificació o a les esmenes necessàries, amb la indicació que si no ho fa així s’entendrà per desistit de la seva sol·licitud.</w:t>
      </w:r>
    </w:p>
    <w:p w:rsidR="005A0935" w:rsidRPr="005A0935" w:rsidRDefault="005A0935" w:rsidP="005A0935">
      <w:pPr>
        <w:widowControl/>
        <w:jc w:val="both"/>
        <w:rPr>
          <w:rFonts w:ascii="Arial" w:eastAsia="ArialMT" w:hAnsi="Arial" w:cs="Arial"/>
          <w:lang w:val="ca-ES"/>
        </w:rPr>
      </w:pPr>
    </w:p>
    <w:p w:rsidR="005A0935" w:rsidRPr="005A0935" w:rsidRDefault="005A0935" w:rsidP="005A0935">
      <w:pPr>
        <w:widowControl/>
        <w:jc w:val="both"/>
        <w:rPr>
          <w:rFonts w:ascii="Arial" w:eastAsia="ArialMT" w:hAnsi="Arial" w:cs="Arial"/>
          <w:lang w:val="ca-ES"/>
        </w:rPr>
      </w:pPr>
      <w:r w:rsidRPr="005A0935">
        <w:rPr>
          <w:rFonts w:ascii="Arial" w:eastAsia="ArialMT" w:hAnsi="Arial" w:cs="Arial"/>
          <w:lang w:val="ca-ES"/>
        </w:rPr>
        <w:t>No es tindrà en compte cap documentació lliurada que no s’acompanyi de la corresponent sol·licitud, si no és per adjuntar-la a un procediment ja iniciat.</w:t>
      </w:r>
    </w:p>
    <w:p w:rsidR="005A0935" w:rsidRPr="005A0935" w:rsidRDefault="005A0935" w:rsidP="005A0935">
      <w:pPr>
        <w:widowControl/>
        <w:jc w:val="both"/>
        <w:rPr>
          <w:rFonts w:ascii="Arial" w:eastAsia="ArialMT" w:hAnsi="Arial" w:cs="Arial"/>
          <w:lang w:val="ca-ES"/>
        </w:rPr>
      </w:pPr>
    </w:p>
    <w:p w:rsidR="005A0935" w:rsidRPr="005A0935" w:rsidRDefault="005A0935" w:rsidP="005A0935">
      <w:pPr>
        <w:widowControl/>
        <w:jc w:val="both"/>
        <w:rPr>
          <w:rFonts w:ascii="Arial" w:eastAsia="ArialMT" w:hAnsi="Arial" w:cs="Arial"/>
          <w:lang w:val="ca-ES"/>
        </w:rPr>
      </w:pPr>
      <w:r w:rsidRPr="005A0935">
        <w:rPr>
          <w:rFonts w:ascii="Arial" w:eastAsia="ArialMT" w:hAnsi="Arial" w:cs="Arial"/>
          <w:lang w:val="ca-ES"/>
        </w:rPr>
        <w:t>La presentació de la sol·licitud de subvenció pressuposa el coneixement i l’acceptació de les normes que la regulen.</w:t>
      </w:r>
    </w:p>
    <w:p w:rsidR="005A0935" w:rsidRPr="007E1B89" w:rsidRDefault="005A0935" w:rsidP="009B150A">
      <w:pPr>
        <w:jc w:val="both"/>
        <w:rPr>
          <w:rFonts w:ascii="Arial" w:hAnsi="Arial" w:cs="Arial"/>
        </w:rPr>
      </w:pPr>
    </w:p>
    <w:p w:rsidR="009B150A" w:rsidRPr="007E1B89" w:rsidRDefault="009B150A" w:rsidP="009B150A">
      <w:pPr>
        <w:jc w:val="both"/>
        <w:rPr>
          <w:rFonts w:ascii="Arial" w:hAnsi="Arial" w:cs="Arial"/>
          <w:lang w:val="ca-ES"/>
        </w:rPr>
      </w:pPr>
      <w:r w:rsidRPr="007E1B89">
        <w:rPr>
          <w:rFonts w:ascii="Arial" w:hAnsi="Arial" w:cs="Arial"/>
          <w:lang w:val="ca-ES"/>
        </w:rPr>
        <w:t xml:space="preserve">La resolució de les sol·licituds serà realitzada per l’òrgan competent abans del </w:t>
      </w:r>
      <w:r w:rsidR="008A3CA6" w:rsidRPr="007E1B89">
        <w:rPr>
          <w:rFonts w:ascii="Arial" w:hAnsi="Arial" w:cs="Arial"/>
          <w:lang w:val="ca-ES"/>
        </w:rPr>
        <w:t xml:space="preserve">31 </w:t>
      </w:r>
      <w:r w:rsidR="00092AD0">
        <w:rPr>
          <w:rFonts w:ascii="Arial" w:hAnsi="Arial" w:cs="Arial"/>
          <w:lang w:val="ca-ES"/>
        </w:rPr>
        <w:t>de desembre</w:t>
      </w:r>
      <w:r w:rsidR="008A3CA6" w:rsidRPr="007E1B89">
        <w:rPr>
          <w:rFonts w:ascii="Arial" w:hAnsi="Arial" w:cs="Arial"/>
          <w:lang w:val="ca-ES"/>
        </w:rPr>
        <w:t xml:space="preserve"> de 202</w:t>
      </w:r>
      <w:r w:rsidR="0023484F">
        <w:rPr>
          <w:rFonts w:ascii="Arial" w:hAnsi="Arial" w:cs="Arial"/>
          <w:lang w:val="ca-ES"/>
        </w:rPr>
        <w:t>2</w:t>
      </w:r>
      <w:r w:rsidRPr="007E1B89">
        <w:rPr>
          <w:rFonts w:ascii="Arial" w:hAnsi="Arial" w:cs="Arial"/>
          <w:lang w:val="ca-ES"/>
        </w:rPr>
        <w:t>. La resolució que s’adopti posarà fi a la via administrativa.</w:t>
      </w:r>
    </w:p>
    <w:p w:rsidR="009B150A" w:rsidRPr="007E1B89" w:rsidRDefault="009B150A" w:rsidP="009B150A">
      <w:pPr>
        <w:jc w:val="both"/>
        <w:rPr>
          <w:rFonts w:ascii="Arial" w:hAnsi="Arial" w:cs="Arial"/>
        </w:rPr>
      </w:pPr>
    </w:p>
    <w:p w:rsidR="009B150A" w:rsidRPr="007E1B89" w:rsidRDefault="009B150A" w:rsidP="009B150A">
      <w:pPr>
        <w:jc w:val="both"/>
        <w:rPr>
          <w:rFonts w:ascii="Arial" w:hAnsi="Arial" w:cs="Arial"/>
          <w:lang w:val="ca-ES"/>
        </w:rPr>
      </w:pPr>
      <w:r w:rsidRPr="007E1B89">
        <w:rPr>
          <w:rFonts w:ascii="Arial" w:hAnsi="Arial" w:cs="Arial"/>
          <w:lang w:val="ca-ES"/>
        </w:rPr>
        <w:t xml:space="preserve">La notificació de la resolució del concurs a les persones interessades serà  realitzada, de forma individualitzada, en el termini de deu dies hàbils comptats des de la data de la seva adopció. Las notificacions seran practicades preferentment de forma electrònica en els termes previstos a la Llei </w:t>
      </w:r>
      <w:r w:rsidRPr="007E1B89">
        <w:rPr>
          <w:rFonts w:ascii="Arial" w:eastAsia="Arial Unicode MS" w:hAnsi="Arial" w:cs="Arial"/>
          <w:lang w:val="ca-ES"/>
        </w:rPr>
        <w:t>39/2015, d’1 d’octubre, del Procediment Administratiu Comú de les Administracions Públiques.</w:t>
      </w:r>
    </w:p>
    <w:p w:rsidR="009B150A" w:rsidRPr="007E1B89" w:rsidRDefault="009B150A" w:rsidP="009B150A">
      <w:pPr>
        <w:jc w:val="both"/>
        <w:rPr>
          <w:rFonts w:ascii="Arial" w:hAnsi="Arial" w:cs="Arial"/>
        </w:rPr>
      </w:pPr>
    </w:p>
    <w:p w:rsidR="009B150A" w:rsidRPr="007E1B89" w:rsidRDefault="009B150A" w:rsidP="009B150A">
      <w:pPr>
        <w:jc w:val="both"/>
        <w:rPr>
          <w:rFonts w:ascii="Arial" w:hAnsi="Arial" w:cs="Arial"/>
          <w:lang w:val="ca-ES"/>
        </w:rPr>
      </w:pPr>
      <w:r w:rsidRPr="007E1B89">
        <w:rPr>
          <w:rFonts w:ascii="Arial" w:hAnsi="Arial" w:cs="Arial"/>
          <w:lang w:val="ca-ES"/>
        </w:rPr>
        <w:t>En tot cas, el valor del silenci administrati</w:t>
      </w:r>
      <w:r w:rsidR="00C55EC6">
        <w:rPr>
          <w:rFonts w:ascii="Arial" w:hAnsi="Arial" w:cs="Arial"/>
          <w:lang w:val="ca-ES"/>
        </w:rPr>
        <w:t xml:space="preserve">u tindrà caràcter </w:t>
      </w:r>
      <w:proofErr w:type="spellStart"/>
      <w:r w:rsidR="00C55EC6">
        <w:rPr>
          <w:rFonts w:ascii="Arial" w:hAnsi="Arial" w:cs="Arial"/>
          <w:lang w:val="ca-ES"/>
        </w:rPr>
        <w:t>desestimatori</w:t>
      </w:r>
      <w:proofErr w:type="spellEnd"/>
      <w:r w:rsidR="00C55EC6">
        <w:rPr>
          <w:rFonts w:ascii="Arial" w:hAnsi="Arial" w:cs="Arial"/>
          <w:lang w:val="ca-ES"/>
        </w:rPr>
        <w:t>.,</w:t>
      </w:r>
    </w:p>
    <w:p w:rsidR="009B150A" w:rsidRPr="007E1B89" w:rsidRDefault="009B150A" w:rsidP="009B150A">
      <w:pPr>
        <w:pStyle w:val="DWStyle"/>
      </w:pPr>
      <w:bookmarkStart w:id="0" w:name="_GoBack"/>
      <w:bookmarkEnd w:id="0"/>
    </w:p>
    <w:p w:rsidR="00F1174C" w:rsidRPr="007E1B89" w:rsidRDefault="009B150A" w:rsidP="00F1174C">
      <w:pPr>
        <w:pStyle w:val="DWStyle"/>
      </w:pPr>
      <w:r w:rsidRPr="007E1B89">
        <w:t>Contra les resolucions adoptades les persones interessades podran interposar, en el termini de dos mesos comptats des de la notificació de la resolució recurs contenciós administratiu o, potestativament, recurs de reposició en el termini d’un mes comptat també des de la notificació, o qualsevol altre recurs que considerin convenient per a la defensa dels seus interessos.</w:t>
      </w:r>
    </w:p>
    <w:p w:rsidR="009B3B92" w:rsidRPr="007E1B89" w:rsidRDefault="009B3B92" w:rsidP="00F1174C">
      <w:pPr>
        <w:pStyle w:val="DWStyle"/>
      </w:pPr>
    </w:p>
    <w:p w:rsidR="009B3B92" w:rsidRPr="007E1B89" w:rsidRDefault="009B3B92" w:rsidP="009B3B92">
      <w:pPr>
        <w:jc w:val="both"/>
        <w:rPr>
          <w:rFonts w:ascii="Arial" w:eastAsia="ArialMT" w:hAnsi="Arial" w:cs="Arial"/>
          <w:b/>
          <w:lang w:val="ca-ES"/>
        </w:rPr>
      </w:pPr>
      <w:r w:rsidRPr="007E1B89">
        <w:rPr>
          <w:rFonts w:ascii="Arial" w:eastAsia="ArialMT" w:hAnsi="Arial" w:cs="Arial"/>
          <w:b/>
        </w:rPr>
        <w:t>8. COMP</w:t>
      </w:r>
      <w:r w:rsidRPr="007E1B89">
        <w:rPr>
          <w:rFonts w:ascii="Arial" w:eastAsia="ArialMT" w:hAnsi="Arial" w:cs="Arial"/>
          <w:b/>
          <w:lang w:val="ca-ES"/>
        </w:rPr>
        <w:t>ETÈNCIA PER A LA GESTIÓ I RESOLUCIÓ DE LES SOL·LICITUDS</w:t>
      </w:r>
    </w:p>
    <w:p w:rsidR="009B3B92" w:rsidRPr="007E1B89" w:rsidRDefault="009B3B92" w:rsidP="009B3B92">
      <w:pPr>
        <w:jc w:val="both"/>
        <w:rPr>
          <w:rFonts w:ascii="Arial" w:eastAsia="ArialMT" w:hAnsi="Arial" w:cs="Arial"/>
          <w:lang w:val="ca-ES"/>
        </w:rPr>
      </w:pPr>
    </w:p>
    <w:p w:rsidR="009B3B92" w:rsidRPr="007E1B89" w:rsidRDefault="009B3B92" w:rsidP="009B3B92">
      <w:pPr>
        <w:jc w:val="both"/>
        <w:rPr>
          <w:rFonts w:ascii="Arial" w:eastAsia="ArialMT" w:hAnsi="Arial" w:cs="Arial"/>
          <w:lang w:val="ca-ES"/>
        </w:rPr>
      </w:pPr>
      <w:r w:rsidRPr="007E1B89">
        <w:rPr>
          <w:rFonts w:ascii="Arial" w:eastAsia="ArialMT" w:hAnsi="Arial" w:cs="Arial"/>
          <w:iCs/>
          <w:lang w:val="ca-ES"/>
        </w:rPr>
        <w:t>L’òrgan competent per a l’atorgament de les subvencions serà la Junta de Govern Local, per delegació de l’Alcaldessa.</w:t>
      </w:r>
    </w:p>
    <w:p w:rsidR="009B3B92" w:rsidRPr="007E1B89" w:rsidRDefault="009B3B92" w:rsidP="009B3B92">
      <w:pPr>
        <w:jc w:val="both"/>
        <w:rPr>
          <w:rFonts w:ascii="Arial" w:eastAsia="ArialMT" w:hAnsi="Arial" w:cs="Arial"/>
          <w:lang w:val="ca-ES"/>
        </w:rPr>
      </w:pPr>
    </w:p>
    <w:p w:rsidR="009B3B92" w:rsidRPr="007E1B89" w:rsidRDefault="009B3B92" w:rsidP="009B3B92">
      <w:pPr>
        <w:jc w:val="both"/>
        <w:rPr>
          <w:rFonts w:ascii="Arial" w:eastAsia="ArialMT" w:hAnsi="Arial" w:cs="Arial"/>
          <w:lang w:val="ca-ES"/>
        </w:rPr>
      </w:pPr>
      <w:r w:rsidRPr="007E1B89">
        <w:rPr>
          <w:rFonts w:ascii="Arial" w:eastAsia="ArialMT" w:hAnsi="Arial" w:cs="Arial"/>
          <w:lang w:val="ca-ES"/>
        </w:rPr>
        <w:t>Un cop rebudes les sol·licituds d’ajut, aquestes seran adscrites als Serveis Administratius de l’Ajuntament, els quals verificaran el compliment dels requisits i elevaran a la Junta de Govern Local proposta de resolució.</w:t>
      </w:r>
    </w:p>
    <w:p w:rsidR="009B3B92" w:rsidRPr="007E1B89" w:rsidRDefault="009B3B92" w:rsidP="009B3B92">
      <w:pPr>
        <w:jc w:val="both"/>
        <w:rPr>
          <w:rFonts w:ascii="Arial" w:eastAsia="ArialMT" w:hAnsi="Arial" w:cs="Arial"/>
          <w:lang w:val="ca-ES"/>
        </w:rPr>
      </w:pPr>
    </w:p>
    <w:p w:rsidR="009B3B92" w:rsidRDefault="009B3B92" w:rsidP="009B3B92">
      <w:pPr>
        <w:jc w:val="both"/>
        <w:rPr>
          <w:rFonts w:ascii="Arial" w:eastAsia="ArialMT" w:hAnsi="Arial" w:cs="Arial"/>
          <w:lang w:val="ca-ES"/>
        </w:rPr>
      </w:pPr>
      <w:r w:rsidRPr="007E1B89">
        <w:rPr>
          <w:rFonts w:ascii="Arial" w:eastAsia="ArialMT" w:hAnsi="Arial" w:cs="Arial"/>
          <w:lang w:val="ca-ES"/>
        </w:rPr>
        <w:t>S’examinaran conjuntament, en un sol procediment totes les sol·licituds presentades dins del termini establert, i es resoldrà en un únic acte administratiu.</w:t>
      </w:r>
    </w:p>
    <w:p w:rsidR="005A0935" w:rsidRDefault="005A0935" w:rsidP="009B3B92">
      <w:pPr>
        <w:jc w:val="both"/>
        <w:rPr>
          <w:rFonts w:ascii="Arial" w:eastAsia="ArialMT" w:hAnsi="Arial" w:cs="Arial"/>
          <w:lang w:val="ca-ES"/>
        </w:rPr>
      </w:pPr>
    </w:p>
    <w:p w:rsidR="005A0935" w:rsidRPr="007E1B89" w:rsidRDefault="005A0935" w:rsidP="009B3B92">
      <w:pPr>
        <w:jc w:val="both"/>
        <w:rPr>
          <w:rFonts w:ascii="Arial" w:eastAsia="ArialMT" w:hAnsi="Arial" w:cs="Arial"/>
          <w:lang w:val="ca-ES"/>
        </w:rPr>
      </w:pPr>
      <w:r>
        <w:rPr>
          <w:rFonts w:ascii="Arial" w:eastAsia="ArialMT" w:hAnsi="Arial" w:cs="Arial"/>
          <w:lang w:val="ca-ES"/>
        </w:rPr>
        <w:t>Esplugues de Llobregat, 19 de juliol de 2023</w:t>
      </w:r>
    </w:p>
    <w:p w:rsidR="009B3B92" w:rsidRPr="0023484F" w:rsidRDefault="009B3B92" w:rsidP="00F1174C">
      <w:pPr>
        <w:pStyle w:val="DWStyle"/>
        <w:rPr>
          <w:color w:val="FF0000"/>
          <w:lang w:val="es-ES"/>
        </w:rPr>
      </w:pPr>
    </w:p>
    <w:sectPr w:rsidR="009B3B92" w:rsidRPr="0023484F" w:rsidSect="005A0935">
      <w:headerReference w:type="default" r:id="rId7"/>
      <w:footerReference w:type="default" r:id="rId8"/>
      <w:pgSz w:w="11910" w:h="16840"/>
      <w:pgMar w:top="2127" w:right="1580" w:bottom="709" w:left="1600" w:header="0" w:footer="9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5F4" w:rsidRDefault="006C1CC9">
      <w:r>
        <w:separator/>
      </w:r>
    </w:p>
  </w:endnote>
  <w:endnote w:type="continuationSeparator" w:id="0">
    <w:p w:rsidR="006225F4" w:rsidRDefault="006C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Yu Gothic UI"/>
    <w:panose1 w:val="00000000000000000000"/>
    <w:charset w:val="80"/>
    <w:family w:val="auto"/>
    <w:notTrueType/>
    <w:pitch w:val="default"/>
    <w:sig w:usb0="00000003" w:usb1="08070000" w:usb2="00000010" w:usb3="00000000" w:csb0="0002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F4" w:rsidRDefault="007E1B89">
    <w:pPr>
      <w:pStyle w:val="Textoindependiente"/>
      <w:kinsoku w:val="0"/>
      <w:overflowPunct w:val="0"/>
      <w:spacing w:line="14" w:lineRule="auto"/>
      <w:ind w:left="0"/>
      <w:rPr>
        <w:rFonts w:ascii="Times New Roman" w:hAnsi="Times New Roman" w:cs="Times New Roman"/>
        <w:sz w:val="20"/>
        <w:szCs w:val="20"/>
      </w:rPr>
    </w:pPr>
    <w:r>
      <w:rPr>
        <w:noProof/>
        <w:lang w:val="ca-ES" w:eastAsia="ca-ES"/>
      </w:rPr>
      <mc:AlternateContent>
        <mc:Choice Requires="wps">
          <w:drawing>
            <wp:anchor distT="0" distB="0" distL="114300" distR="114300" simplePos="0" relativeHeight="251659264" behindDoc="1" locked="0" layoutInCell="0" allowOverlap="1">
              <wp:simplePos x="0" y="0"/>
              <wp:positionH relativeFrom="page">
                <wp:posOffset>6391910</wp:posOffset>
              </wp:positionH>
              <wp:positionV relativeFrom="page">
                <wp:posOffset>9944100</wp:posOffset>
              </wp:positionV>
              <wp:extent cx="114935" cy="153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5F4" w:rsidRDefault="00294069">
                          <w:pPr>
                            <w:pStyle w:val="Textoindependiente"/>
                            <w:kinsoku w:val="0"/>
                            <w:overflowPunct w:val="0"/>
                            <w:spacing w:line="225" w:lineRule="exact"/>
                            <w:ind w:left="40"/>
                            <w:rPr>
                              <w:rFonts w:ascii="Times New Roman" w:hAnsi="Times New Roman" w:cs="Times New Roman"/>
                              <w:sz w:val="20"/>
                              <w:szCs w:val="20"/>
                            </w:rPr>
                          </w:pPr>
                          <w:r>
                            <w:rPr>
                              <w:rFonts w:ascii="Times New Roman" w:hAnsi="Times New Roman" w:cs="Times New Roman"/>
                              <w:sz w:val="20"/>
                              <w:szCs w:val="20"/>
                            </w:rPr>
                            <w:fldChar w:fldCharType="begin"/>
                          </w:r>
                          <w:r w:rsidR="006C1CC9">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sidR="00C55EC6">
                            <w:rPr>
                              <w:rFonts w:ascii="Times New Roman" w:hAnsi="Times New Roman" w:cs="Times New Roman"/>
                              <w:noProof/>
                              <w:sz w:val="20"/>
                              <w:szCs w:val="20"/>
                            </w:rPr>
                            <w:t>5</w:t>
                          </w:r>
                          <w:r>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3.3pt;margin-top:783pt;width:9.05pt;height:1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" o:allowincell="f" filled="f" stroked="f">
              <v:textbox inset="0,0,0,0">
                <w:txbxContent>
                  <w:p w:rsidR="006225F4" w:rsidRDefault="00294069">
                    <w:pPr>
                      <w:pStyle w:val="Textoindependiente"/>
                      <w:kinsoku w:val="0"/>
                      <w:overflowPunct w:val="0"/>
                      <w:spacing w:line="225" w:lineRule="exact"/>
                      <w:ind w:left="40"/>
                      <w:rPr>
                        <w:rFonts w:ascii="Times New Roman" w:hAnsi="Times New Roman" w:cs="Times New Roman"/>
                        <w:sz w:val="20"/>
                        <w:szCs w:val="20"/>
                      </w:rPr>
                    </w:pPr>
                    <w:r>
                      <w:rPr>
                        <w:rFonts w:ascii="Times New Roman" w:hAnsi="Times New Roman" w:cs="Times New Roman"/>
                        <w:sz w:val="20"/>
                        <w:szCs w:val="20"/>
                      </w:rPr>
                      <w:fldChar w:fldCharType="begin"/>
                    </w:r>
                    <w:r w:rsidR="006C1CC9">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sidR="00C55EC6">
                      <w:rPr>
                        <w:rFonts w:ascii="Times New Roman" w:hAnsi="Times New Roman" w:cs="Times New Roman"/>
                        <w:noProof/>
                        <w:sz w:val="20"/>
                        <w:szCs w:val="20"/>
                      </w:rPr>
                      <w:t>5</w:t>
                    </w:r>
                    <w:r>
                      <w:rPr>
                        <w:rFonts w:ascii="Times New Roman" w:hAnsi="Times New Roman" w:cs="Times New Roman"/>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5F4" w:rsidRDefault="006C1CC9">
      <w:r>
        <w:separator/>
      </w:r>
    </w:p>
  </w:footnote>
  <w:footnote w:type="continuationSeparator" w:id="0">
    <w:p w:rsidR="006225F4" w:rsidRDefault="006C1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2A7" w:rsidRDefault="007E1B89">
    <w:pPr>
      <w:pStyle w:val="Encabezado"/>
    </w:pPr>
    <w:r>
      <w:rPr>
        <w:noProof/>
        <w:lang w:val="ca-ES" w:eastAsia="ca-ES"/>
      </w:rPr>
      <mc:AlternateContent>
        <mc:Choice Requires="wpg">
          <w:drawing>
            <wp:anchor distT="0" distB="0" distL="114300" distR="114300" simplePos="0" relativeHeight="251660288" behindDoc="0" locked="0" layoutInCell="1" allowOverlap="1">
              <wp:simplePos x="0" y="0"/>
              <wp:positionH relativeFrom="page">
                <wp:posOffset>1099185</wp:posOffset>
              </wp:positionH>
              <wp:positionV relativeFrom="page">
                <wp:posOffset>477520</wp:posOffset>
              </wp:positionV>
              <wp:extent cx="5407660" cy="699770"/>
              <wp:effectExtent l="0" t="0" r="254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660" cy="699770"/>
                        <a:chOff x="1696" y="707"/>
                        <a:chExt cx="8516" cy="1102"/>
                      </a:xfrm>
                    </wpg:grpSpPr>
                    <wpg:grpSp>
                      <wpg:cNvPr id="3" name="Group 6"/>
                      <wpg:cNvGrpSpPr>
                        <a:grpSpLocks/>
                      </wpg:cNvGrpSpPr>
                      <wpg:grpSpPr bwMode="auto">
                        <a:xfrm>
                          <a:off x="1701" y="1592"/>
                          <a:ext cx="8505" cy="2"/>
                          <a:chOff x="1701" y="1592"/>
                          <a:chExt cx="8505" cy="2"/>
                        </a:xfrm>
                      </wpg:grpSpPr>
                      <wps:wsp>
                        <wps:cNvPr id="4" name="Freeform 7"/>
                        <wps:cNvSpPr>
                          <a:spLocks/>
                        </wps:cNvSpPr>
                        <wps:spPr bwMode="auto">
                          <a:xfrm>
                            <a:off x="1701" y="1592"/>
                            <a:ext cx="8505" cy="2"/>
                          </a:xfrm>
                          <a:custGeom>
                            <a:avLst/>
                            <a:gdLst>
                              <a:gd name="T0" fmla="*/ 0 w 8505"/>
                              <a:gd name="T1" fmla="*/ 0 h 2"/>
                              <a:gd name="T2" fmla="*/ 8505 w 8505"/>
                              <a:gd name="T3" fmla="*/ 0 h 2"/>
                              <a:gd name="T4" fmla="*/ 0 60000 65536"/>
                              <a:gd name="T5" fmla="*/ 0 60000 65536"/>
                            </a:gdLst>
                            <a:ahLst/>
                            <a:cxnLst>
                              <a:cxn ang="T4">
                                <a:pos x="T0" y="T1"/>
                              </a:cxn>
                              <a:cxn ang="T5">
                                <a:pos x="T2" y="T3"/>
                              </a:cxn>
                            </a:cxnLst>
                            <a:rect l="0" t="0" r="r" b="b"/>
                            <a:pathLst>
                              <a:path w="8505" h="2">
                                <a:moveTo>
                                  <a:pt x="0" y="0"/>
                                </a:moveTo>
                                <a:lnTo>
                                  <a:pt x="8505"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772" y="707"/>
                            <a:ext cx="2362" cy="110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3322873" id="Group 5" o:spid="_x0000_s1026" style="position:absolute;margin-left:86.55pt;margin-top:37.6pt;width:425.8pt;height:55.1pt;z-index:251660288;mso-position-horizontal-relative:page;mso-position-vertical-relative:page" coordorigin="1696,707" coordsize="8516,1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">
              <v:group id="Group 6" o:spid="_x0000_s1027" style="position:absolute;left:1701;top:1592;width:8505;height:2" coordorigin="1701,1592" coordsize="8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 o:spid="_x0000_s1028" style="position:absolute;left:1701;top:1592;width:8505;height:2;visibility:visible;mso-wrap-style:square;v-text-anchor:top" coordsize="8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" path="m,l8505,e" filled="f" strokeweight=".55pt">
                  <v:path arrowok="t" o:connecttype="custom" o:connectlocs="0,0;8505,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7772;top:707;width:2362;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">
                  <v:imagedata r:id="rId2" o:title=""/>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1" w:hanging="360"/>
      </w:pPr>
      <w:rPr>
        <w:rFonts w:ascii="Arial" w:hAnsi="Arial" w:cs="Arial"/>
        <w:b/>
        <w:bCs/>
        <w:sz w:val="24"/>
        <w:szCs w:val="24"/>
      </w:rPr>
    </w:lvl>
    <w:lvl w:ilvl="1">
      <w:start w:val="1"/>
      <w:numFmt w:val="decimal"/>
      <w:lvlText w:val="%2."/>
      <w:lvlJc w:val="left"/>
      <w:pPr>
        <w:ind w:left="809" w:hanging="274"/>
      </w:pPr>
      <w:rPr>
        <w:rFonts w:ascii="Arial" w:hAnsi="Arial" w:cs="Arial"/>
        <w:b w:val="0"/>
        <w:bCs w:val="0"/>
        <w:w w:val="99"/>
        <w:sz w:val="22"/>
        <w:szCs w:val="22"/>
      </w:rPr>
    </w:lvl>
    <w:lvl w:ilvl="2">
      <w:start w:val="1"/>
      <w:numFmt w:val="lowerLetter"/>
      <w:lvlText w:val="%3)"/>
      <w:lvlJc w:val="left"/>
      <w:pPr>
        <w:ind w:left="1517" w:hanging="271"/>
      </w:pPr>
      <w:rPr>
        <w:rFonts w:ascii="Arial" w:hAnsi="Arial" w:cs="Arial"/>
        <w:b w:val="0"/>
        <w:bCs w:val="0"/>
        <w:w w:val="99"/>
        <w:sz w:val="22"/>
        <w:szCs w:val="22"/>
      </w:rPr>
    </w:lvl>
    <w:lvl w:ilvl="3">
      <w:numFmt w:val="bullet"/>
      <w:lvlText w:val="•"/>
      <w:lvlJc w:val="left"/>
      <w:pPr>
        <w:ind w:left="2418" w:hanging="271"/>
      </w:pPr>
    </w:lvl>
    <w:lvl w:ilvl="4">
      <w:numFmt w:val="bullet"/>
      <w:lvlText w:val="•"/>
      <w:lvlJc w:val="left"/>
      <w:pPr>
        <w:ind w:left="3319" w:hanging="271"/>
      </w:pPr>
    </w:lvl>
    <w:lvl w:ilvl="5">
      <w:numFmt w:val="bullet"/>
      <w:lvlText w:val="•"/>
      <w:lvlJc w:val="left"/>
      <w:pPr>
        <w:ind w:left="4220" w:hanging="271"/>
      </w:pPr>
    </w:lvl>
    <w:lvl w:ilvl="6">
      <w:numFmt w:val="bullet"/>
      <w:lvlText w:val="•"/>
      <w:lvlJc w:val="left"/>
      <w:pPr>
        <w:ind w:left="5121" w:hanging="271"/>
      </w:pPr>
    </w:lvl>
    <w:lvl w:ilvl="7">
      <w:numFmt w:val="bullet"/>
      <w:lvlText w:val="•"/>
      <w:lvlJc w:val="left"/>
      <w:pPr>
        <w:ind w:left="6021" w:hanging="271"/>
      </w:pPr>
    </w:lvl>
    <w:lvl w:ilvl="8">
      <w:numFmt w:val="bullet"/>
      <w:lvlText w:val="•"/>
      <w:lvlJc w:val="left"/>
      <w:pPr>
        <w:ind w:left="6922" w:hanging="271"/>
      </w:pPr>
    </w:lvl>
  </w:abstractNum>
  <w:abstractNum w:abstractNumId="1" w15:restartNumberingAfterBreak="0">
    <w:nsid w:val="06C26D3A"/>
    <w:multiLevelType w:val="hybridMultilevel"/>
    <w:tmpl w:val="E47AAE7A"/>
    <w:lvl w:ilvl="0" w:tplc="6F047288">
      <w:start w:val="1"/>
      <w:numFmt w:val="decimal"/>
      <w:lvlText w:val="%1."/>
      <w:lvlJc w:val="left"/>
      <w:pPr>
        <w:ind w:left="1068" w:hanging="360"/>
      </w:pPr>
      <w:rPr>
        <w:rFonts w:hint="default"/>
      </w:rPr>
    </w:lvl>
    <w:lvl w:ilvl="1" w:tplc="04030019">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 w15:restartNumberingAfterBreak="0">
    <w:nsid w:val="324F47B1"/>
    <w:multiLevelType w:val="hybridMultilevel"/>
    <w:tmpl w:val="C19C1EF4"/>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3" w15:restartNumberingAfterBreak="0">
    <w:nsid w:val="40C63D12"/>
    <w:multiLevelType w:val="hybridMultilevel"/>
    <w:tmpl w:val="52866CA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45E51D07"/>
    <w:multiLevelType w:val="hybridMultilevel"/>
    <w:tmpl w:val="09B2600C"/>
    <w:lvl w:ilvl="0" w:tplc="173A8D46">
      <w:start w:val="1"/>
      <w:numFmt w:val="bullet"/>
      <w:lvlText w:val=""/>
      <w:lvlJc w:val="left"/>
      <w:pPr>
        <w:ind w:left="720" w:hanging="360"/>
      </w:pPr>
      <w:rPr>
        <w:rFonts w:ascii="Webdings" w:hAnsi="Webdings" w:cs="Webdings" w:hint="default"/>
        <w:color w:val="000000" w:themeColor="text1"/>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BDE1728"/>
    <w:multiLevelType w:val="hybridMultilevel"/>
    <w:tmpl w:val="11564C26"/>
    <w:lvl w:ilvl="0" w:tplc="0C0A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A7"/>
    <w:rsid w:val="00002F4B"/>
    <w:rsid w:val="00010603"/>
    <w:rsid w:val="0001767D"/>
    <w:rsid w:val="00065896"/>
    <w:rsid w:val="00092AD0"/>
    <w:rsid w:val="000A337F"/>
    <w:rsid w:val="000E332B"/>
    <w:rsid w:val="001D4303"/>
    <w:rsid w:val="0023484F"/>
    <w:rsid w:val="00240F65"/>
    <w:rsid w:val="00294069"/>
    <w:rsid w:val="002B53D1"/>
    <w:rsid w:val="00362BB3"/>
    <w:rsid w:val="003A0189"/>
    <w:rsid w:val="003B6493"/>
    <w:rsid w:val="003C7024"/>
    <w:rsid w:val="003E50B6"/>
    <w:rsid w:val="00436612"/>
    <w:rsid w:val="00470417"/>
    <w:rsid w:val="00490EC5"/>
    <w:rsid w:val="004D0F78"/>
    <w:rsid w:val="00536F04"/>
    <w:rsid w:val="00540732"/>
    <w:rsid w:val="005A0935"/>
    <w:rsid w:val="00610FE5"/>
    <w:rsid w:val="006225F4"/>
    <w:rsid w:val="00677B4F"/>
    <w:rsid w:val="006C1CC9"/>
    <w:rsid w:val="006F43F1"/>
    <w:rsid w:val="00752976"/>
    <w:rsid w:val="007D62A7"/>
    <w:rsid w:val="007E1B89"/>
    <w:rsid w:val="00836BD3"/>
    <w:rsid w:val="008A3CA6"/>
    <w:rsid w:val="00960955"/>
    <w:rsid w:val="0096771C"/>
    <w:rsid w:val="009B150A"/>
    <w:rsid w:val="009B3B92"/>
    <w:rsid w:val="009C43A5"/>
    <w:rsid w:val="009C6327"/>
    <w:rsid w:val="009E1735"/>
    <w:rsid w:val="00A932C9"/>
    <w:rsid w:val="00AB521A"/>
    <w:rsid w:val="00AD1D3F"/>
    <w:rsid w:val="00B02A4A"/>
    <w:rsid w:val="00B63546"/>
    <w:rsid w:val="00C55EC6"/>
    <w:rsid w:val="00C66F28"/>
    <w:rsid w:val="00C84456"/>
    <w:rsid w:val="00C9223A"/>
    <w:rsid w:val="00CB1B77"/>
    <w:rsid w:val="00D251B4"/>
    <w:rsid w:val="00D37271"/>
    <w:rsid w:val="00D40E70"/>
    <w:rsid w:val="00D527AE"/>
    <w:rsid w:val="00D60B28"/>
    <w:rsid w:val="00DF50E3"/>
    <w:rsid w:val="00E12638"/>
    <w:rsid w:val="00ED1C1D"/>
    <w:rsid w:val="00F1174C"/>
    <w:rsid w:val="00F334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44495400"/>
  <w15:docId w15:val="{D5FB8900-1DA3-4BCE-B263-8BFB900A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174C"/>
    <w:pPr>
      <w:widowControl w:val="0"/>
      <w:autoSpaceDE w:val="0"/>
      <w:autoSpaceDN w:val="0"/>
      <w:adjustRightInd w:val="0"/>
      <w:spacing w:after="0" w:line="240" w:lineRule="auto"/>
    </w:pPr>
    <w:rPr>
      <w:rFonts w:ascii="Times New Roman" w:hAnsi="Times New Roman" w:cs="Times New Roman"/>
      <w:sz w:val="24"/>
      <w:szCs w:val="24"/>
    </w:rPr>
  </w:style>
  <w:style w:type="paragraph" w:styleId="Ttulo1">
    <w:name w:val="heading 1"/>
    <w:basedOn w:val="Normal"/>
    <w:next w:val="Normal"/>
    <w:link w:val="Ttulo1Car"/>
    <w:uiPriority w:val="1"/>
    <w:qFormat/>
    <w:rsid w:val="00294069"/>
    <w:pPr>
      <w:ind w:left="821" w:hanging="360"/>
      <w:outlineLvl w:val="0"/>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94069"/>
    <w:pPr>
      <w:ind w:left="101"/>
    </w:pPr>
    <w:rPr>
      <w:rFonts w:ascii="Arial" w:hAnsi="Arial" w:cs="Arial"/>
      <w:sz w:val="22"/>
      <w:szCs w:val="22"/>
    </w:rPr>
  </w:style>
  <w:style w:type="character" w:customStyle="1" w:styleId="TextoindependienteCar">
    <w:name w:val="Texto independiente Car"/>
    <w:basedOn w:val="Fuentedeprrafopredeter"/>
    <w:link w:val="Textoindependiente"/>
    <w:uiPriority w:val="99"/>
    <w:semiHidden/>
    <w:rsid w:val="00294069"/>
    <w:rPr>
      <w:rFonts w:ascii="Times New Roman" w:hAnsi="Times New Roman" w:cs="Times New Roman"/>
      <w:sz w:val="24"/>
      <w:szCs w:val="24"/>
    </w:rPr>
  </w:style>
  <w:style w:type="character" w:customStyle="1" w:styleId="Ttulo1Car">
    <w:name w:val="Título 1 Car"/>
    <w:basedOn w:val="Fuentedeprrafopredeter"/>
    <w:link w:val="Ttulo1"/>
    <w:uiPriority w:val="9"/>
    <w:rsid w:val="00294069"/>
    <w:rPr>
      <w:rFonts w:asciiTheme="majorHAnsi" w:eastAsiaTheme="majorEastAsia" w:hAnsiTheme="majorHAnsi" w:cstheme="majorBidi"/>
      <w:b/>
      <w:bCs/>
      <w:kern w:val="32"/>
      <w:sz w:val="32"/>
      <w:szCs w:val="32"/>
    </w:rPr>
  </w:style>
  <w:style w:type="paragraph" w:styleId="Prrafodelista">
    <w:name w:val="List Paragraph"/>
    <w:basedOn w:val="Normal"/>
    <w:uiPriority w:val="34"/>
    <w:qFormat/>
    <w:rsid w:val="00294069"/>
  </w:style>
  <w:style w:type="paragraph" w:customStyle="1" w:styleId="TableParagraph">
    <w:name w:val="Table Paragraph"/>
    <w:basedOn w:val="Normal"/>
    <w:uiPriority w:val="1"/>
    <w:qFormat/>
    <w:rsid w:val="00294069"/>
  </w:style>
  <w:style w:type="paragraph" w:styleId="Encabezado">
    <w:name w:val="header"/>
    <w:basedOn w:val="Normal"/>
    <w:link w:val="EncabezadoCar"/>
    <w:uiPriority w:val="99"/>
    <w:unhideWhenUsed/>
    <w:rsid w:val="007D62A7"/>
    <w:pPr>
      <w:tabs>
        <w:tab w:val="center" w:pos="4252"/>
        <w:tab w:val="right" w:pos="8504"/>
      </w:tabs>
    </w:pPr>
  </w:style>
  <w:style w:type="character" w:customStyle="1" w:styleId="EncabezadoCar">
    <w:name w:val="Encabezado Car"/>
    <w:basedOn w:val="Fuentedeprrafopredeter"/>
    <w:link w:val="Encabezado"/>
    <w:uiPriority w:val="99"/>
    <w:rsid w:val="007D62A7"/>
    <w:rPr>
      <w:rFonts w:ascii="Times New Roman" w:hAnsi="Times New Roman" w:cs="Times New Roman"/>
      <w:sz w:val="24"/>
      <w:szCs w:val="24"/>
    </w:rPr>
  </w:style>
  <w:style w:type="paragraph" w:styleId="Piedepgina">
    <w:name w:val="footer"/>
    <w:basedOn w:val="Normal"/>
    <w:link w:val="PiedepginaCar"/>
    <w:uiPriority w:val="99"/>
    <w:unhideWhenUsed/>
    <w:rsid w:val="007D62A7"/>
    <w:pPr>
      <w:tabs>
        <w:tab w:val="center" w:pos="4252"/>
        <w:tab w:val="right" w:pos="8504"/>
      </w:tabs>
    </w:pPr>
  </w:style>
  <w:style w:type="character" w:customStyle="1" w:styleId="PiedepginaCar">
    <w:name w:val="Pie de página Car"/>
    <w:basedOn w:val="Fuentedeprrafopredeter"/>
    <w:link w:val="Piedepgina"/>
    <w:uiPriority w:val="99"/>
    <w:rsid w:val="007D62A7"/>
    <w:rPr>
      <w:rFonts w:ascii="Times New Roman" w:hAnsi="Times New Roman" w:cs="Times New Roman"/>
      <w:sz w:val="24"/>
      <w:szCs w:val="24"/>
    </w:rPr>
  </w:style>
  <w:style w:type="character" w:styleId="Hipervnculo">
    <w:name w:val="Hyperlink"/>
    <w:basedOn w:val="Fuentedeprrafopredeter"/>
    <w:uiPriority w:val="99"/>
    <w:unhideWhenUsed/>
    <w:rsid w:val="007D62A7"/>
    <w:rPr>
      <w:color w:val="0563C1" w:themeColor="hyperlink"/>
      <w:u w:val="single"/>
    </w:rPr>
  </w:style>
  <w:style w:type="paragraph" w:customStyle="1" w:styleId="DWStyle">
    <w:name w:val="DW Style"/>
    <w:basedOn w:val="Normal"/>
    <w:autoRedefine/>
    <w:rsid w:val="00DF50E3"/>
    <w:pPr>
      <w:widowControl/>
      <w:autoSpaceDE/>
      <w:autoSpaceDN/>
      <w:adjustRightInd/>
      <w:jc w:val="both"/>
    </w:pPr>
    <w:rPr>
      <w:rFonts w:ascii="Arial" w:eastAsia="Arial Unicode MS" w:hAnsi="Arial" w:cs="Arial"/>
      <w:bCs/>
      <w:lang w:val="ca-ES"/>
    </w:rPr>
  </w:style>
  <w:style w:type="paragraph" w:customStyle="1" w:styleId="Prrafodelista1">
    <w:name w:val="Párrafo de lista1"/>
    <w:basedOn w:val="Normal"/>
    <w:uiPriority w:val="99"/>
    <w:rsid w:val="001D4303"/>
    <w:pPr>
      <w:widowControl/>
      <w:autoSpaceDE/>
      <w:autoSpaceDN/>
      <w:adjustRightInd/>
      <w:spacing w:after="200" w:line="276" w:lineRule="auto"/>
      <w:ind w:left="720"/>
    </w:pPr>
    <w:rPr>
      <w:rFonts w:ascii="Calibri" w:eastAsia="Calibri" w:hAnsi="Calibri" w:cs="Calibri"/>
      <w:sz w:val="22"/>
      <w:szCs w:val="22"/>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1934</Words>
  <Characters>10839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Microsoft Word - Aprovacio convocatòria BS IBI 2017.docx</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Aprovacio convocatòria BS IBI 2017.docx</dc:title>
  <dc:creator>cpenela</dc:creator>
  <cp:lastModifiedBy>Jose Maria Sanchez-Gomez</cp:lastModifiedBy>
  <cp:revision>11</cp:revision>
  <dcterms:created xsi:type="dcterms:W3CDTF">2021-05-28T11:17:00Z</dcterms:created>
  <dcterms:modified xsi:type="dcterms:W3CDTF">2023-07-20T06:45:00Z</dcterms:modified>
</cp:coreProperties>
</file>