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89DDE4E" w:rsidR="00992628" w:rsidRPr="00F01CA6" w:rsidRDefault="00992628" w:rsidP="00261766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DF059A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261766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26176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261766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261766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4C14ABFE" w:rsidR="00961EE4" w:rsidRDefault="00961EE4" w:rsidP="0026176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d’aquest Ajuntament durà a terme el proper </w:t>
      </w:r>
      <w:r w:rsidRPr="005F6F38">
        <w:rPr>
          <w:b/>
          <w:bCs/>
          <w:szCs w:val="24"/>
          <w:u w:val="single"/>
        </w:rPr>
        <w:t xml:space="preserve">divendres </w:t>
      </w:r>
      <w:r w:rsidR="005F6F38" w:rsidRPr="005F6F38">
        <w:rPr>
          <w:b/>
          <w:bCs/>
          <w:szCs w:val="24"/>
          <w:u w:val="single"/>
        </w:rPr>
        <w:t xml:space="preserve">12 </w:t>
      </w:r>
      <w:r w:rsidRPr="005F6F38">
        <w:rPr>
          <w:b/>
          <w:bCs/>
          <w:szCs w:val="24"/>
          <w:u w:val="single"/>
        </w:rPr>
        <w:t xml:space="preserve">de </w:t>
      </w:r>
      <w:r w:rsidR="005F6F38" w:rsidRPr="005F6F38">
        <w:rPr>
          <w:b/>
          <w:bCs/>
          <w:szCs w:val="24"/>
          <w:u w:val="single"/>
        </w:rPr>
        <w:t>gener</w:t>
      </w:r>
      <w:r w:rsidRPr="005F6F38">
        <w:rPr>
          <w:b/>
          <w:bCs/>
          <w:szCs w:val="24"/>
          <w:u w:val="single"/>
        </w:rPr>
        <w:t xml:space="preserve"> a les 13.30 hores</w:t>
      </w:r>
      <w:r w:rsidRPr="005F6F38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26176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26176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261766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261766">
      <w:pPr>
        <w:ind w:right="452"/>
        <w:jc w:val="center"/>
        <w:outlineLvl w:val="0"/>
        <w:rPr>
          <w:szCs w:val="24"/>
        </w:rPr>
      </w:pPr>
    </w:p>
    <w:p w14:paraId="65E1DD66" w14:textId="1A1C9B62" w:rsidR="00FF3346" w:rsidRDefault="00693376" w:rsidP="00261766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l’acta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5F6F38">
        <w:rPr>
          <w:lang w:val="ca-ES"/>
        </w:rPr>
        <w:t>1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5F6F38">
        <w:rPr>
          <w:lang w:val="ca-ES"/>
        </w:rPr>
        <w:t>5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5F6F38">
        <w:rPr>
          <w:lang w:val="ca-ES"/>
        </w:rPr>
        <w:t>gener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13076826" w14:textId="77777777" w:rsidR="007024BD" w:rsidRDefault="007024BD" w:rsidP="00261766">
      <w:pPr>
        <w:pStyle w:val="Default"/>
        <w:ind w:right="452"/>
        <w:jc w:val="both"/>
        <w:rPr>
          <w:lang w:val="ca-ES"/>
        </w:rPr>
      </w:pPr>
    </w:p>
    <w:p w14:paraId="7D374397" w14:textId="277FCA90" w:rsidR="0028650B" w:rsidRDefault="007024BD" w:rsidP="00261766">
      <w:pPr>
        <w:pStyle w:val="Default"/>
        <w:ind w:right="452"/>
        <w:jc w:val="both"/>
        <w:rPr>
          <w:lang w:val="ca-ES"/>
        </w:rPr>
      </w:pPr>
      <w:r w:rsidRPr="007024BD">
        <w:rPr>
          <w:lang w:val="ca-ES"/>
        </w:rPr>
        <w:t>2.</w:t>
      </w:r>
      <w:r w:rsidRPr="007024BD">
        <w:rPr>
          <w:lang w:val="ca-ES"/>
        </w:rPr>
        <w:tab/>
        <w:t xml:space="preserve"> Proposta d’aprovació d’una esmena en la transcripció de l’acta número </w:t>
      </w:r>
      <w:r w:rsidR="00FE1BC5" w:rsidRPr="00FE1BC5">
        <w:rPr>
          <w:color w:val="auto"/>
          <w:lang w:val="ca-ES"/>
        </w:rPr>
        <w:t>44</w:t>
      </w:r>
      <w:r w:rsidRPr="00FE1BC5">
        <w:rPr>
          <w:color w:val="auto"/>
          <w:lang w:val="ca-ES"/>
        </w:rPr>
        <w:t xml:space="preserve">/23, </w:t>
      </w:r>
      <w:r w:rsidRPr="007024BD">
        <w:rPr>
          <w:lang w:val="ca-ES"/>
        </w:rPr>
        <w:t xml:space="preserve">corresponent a la sessió ordinària de data </w:t>
      </w:r>
      <w:r>
        <w:rPr>
          <w:lang w:val="ca-ES"/>
        </w:rPr>
        <w:t>22</w:t>
      </w:r>
      <w:r w:rsidRPr="007024BD">
        <w:rPr>
          <w:lang w:val="ca-ES"/>
        </w:rPr>
        <w:t xml:space="preserve"> </w:t>
      </w:r>
      <w:r>
        <w:rPr>
          <w:lang w:val="ca-ES"/>
        </w:rPr>
        <w:t>de desembre</w:t>
      </w:r>
      <w:r w:rsidRPr="007024BD">
        <w:rPr>
          <w:lang w:val="ca-ES"/>
        </w:rPr>
        <w:t xml:space="preserve"> de 202</w:t>
      </w:r>
      <w:r>
        <w:rPr>
          <w:lang w:val="ca-ES"/>
        </w:rPr>
        <w:t>3</w:t>
      </w:r>
      <w:r w:rsidRPr="007024BD">
        <w:rPr>
          <w:lang w:val="ca-ES"/>
        </w:rPr>
        <w:t>.</w:t>
      </w:r>
    </w:p>
    <w:p w14:paraId="4C28F7AF" w14:textId="77777777" w:rsidR="005E22F6" w:rsidRDefault="005E22F6" w:rsidP="00261766">
      <w:pPr>
        <w:pStyle w:val="Default"/>
        <w:ind w:right="452"/>
        <w:jc w:val="both"/>
        <w:rPr>
          <w:lang w:val="ca-ES"/>
        </w:rPr>
      </w:pPr>
    </w:p>
    <w:p w14:paraId="2DCA0468" w14:textId="77777777" w:rsidR="007024BD" w:rsidRPr="00DA66E9" w:rsidRDefault="007024BD" w:rsidP="00261766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61766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61766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8FC21E5" w14:textId="6412F94A" w:rsidR="00233C6D" w:rsidRDefault="003418BF" w:rsidP="00261766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418B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3418B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3418BF">
        <w:rPr>
          <w:rFonts w:cs="Arial"/>
          <w:color w:val="000000"/>
          <w:szCs w:val="24"/>
        </w:rPr>
        <w:t>segona pròrroga del servei de manteniment, en nivell estàndard, de la llicència d’ús i pertinença a la web i APP de la Plataforma Natura Local (2020/2959/1411)</w:t>
      </w:r>
      <w:r>
        <w:rPr>
          <w:rFonts w:cs="Arial"/>
          <w:color w:val="000000"/>
          <w:szCs w:val="24"/>
        </w:rPr>
        <w:t>.</w:t>
      </w:r>
    </w:p>
    <w:p w14:paraId="61990944" w14:textId="77777777" w:rsidR="003418BF" w:rsidRDefault="003418BF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ACF6BA" w14:textId="77777777" w:rsidR="00233C6D" w:rsidRPr="00F01CA6" w:rsidRDefault="00233C6D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458221AD" w14:textId="77777777" w:rsidR="00233C6D" w:rsidRPr="000A5F90" w:rsidRDefault="00233C6D" w:rsidP="00261766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61766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979DAD1" w14:textId="77777777" w:rsidR="00DC1A8F" w:rsidRDefault="00284894" w:rsidP="00261766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que consisteix en donar compte de decrets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Alcaldia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aprovació de relacions de despeses i reconeixement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obligacions</w:t>
      </w:r>
      <w:r w:rsidRPr="00284894">
        <w:rPr>
          <w:rFonts w:cs="Arial"/>
          <w:szCs w:val="24"/>
        </w:rPr>
        <w:t xml:space="preserve"> (2024/312/1656)</w:t>
      </w:r>
      <w:r w:rsidR="00DC1A8F">
        <w:rPr>
          <w:rFonts w:cs="Arial"/>
          <w:szCs w:val="24"/>
        </w:rPr>
        <w:t>.</w:t>
      </w:r>
    </w:p>
    <w:p w14:paraId="0DE3CE33" w14:textId="77777777" w:rsidR="00DC1A8F" w:rsidRDefault="00DC1A8F" w:rsidP="00DC1A8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3A46E" w14:textId="11101C3A" w:rsidR="00233C6D" w:rsidRPr="00DC1A8F" w:rsidRDefault="00DC1A8F" w:rsidP="00261766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C1A8F">
        <w:rPr>
          <w:rFonts w:cs="Arial"/>
          <w:color w:val="000000"/>
          <w:szCs w:val="24"/>
        </w:rPr>
        <w:t>Proposta d’aprovació dels plecs i de l’expedient de contractació del servei de coordinació, realització i gestió de les activitats del CIRD 2024-25 (2024/1403/230).</w:t>
      </w:r>
    </w:p>
    <w:p w14:paraId="1C79FC3D" w14:textId="77777777" w:rsidR="001D3619" w:rsidRDefault="001D3619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44304C75" w14:textId="77777777" w:rsidR="00DC1A8F" w:rsidRDefault="00DC1A8F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6176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6176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D3E2C09" w14:textId="59003CAE" w:rsidR="00233C6D" w:rsidRPr="009A224A" w:rsidRDefault="009A224A" w:rsidP="00261766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9A224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9A224A">
        <w:rPr>
          <w:rFonts w:cs="Arial"/>
          <w:color w:val="000000"/>
          <w:szCs w:val="24"/>
        </w:rPr>
        <w:t>conveni de col</w:t>
      </w:r>
      <w:r>
        <w:rPr>
          <w:rFonts w:cs="Arial"/>
          <w:color w:val="000000"/>
          <w:szCs w:val="24"/>
        </w:rPr>
        <w:t>·l</w:t>
      </w:r>
      <w:r w:rsidRPr="009A224A">
        <w:rPr>
          <w:rFonts w:cs="Arial"/>
          <w:color w:val="000000"/>
          <w:szCs w:val="24"/>
        </w:rPr>
        <w:t xml:space="preserve">aboració amb </w:t>
      </w:r>
      <w:r>
        <w:rPr>
          <w:rFonts w:cs="Arial"/>
          <w:color w:val="000000"/>
          <w:szCs w:val="24"/>
        </w:rPr>
        <w:t>Un</w:t>
      </w:r>
      <w:r w:rsidRPr="009A224A">
        <w:rPr>
          <w:rFonts w:cs="Arial"/>
          <w:color w:val="000000"/>
          <w:szCs w:val="24"/>
        </w:rPr>
        <w:t xml:space="preserve">icef </w:t>
      </w:r>
      <w:r>
        <w:rPr>
          <w:rFonts w:cs="Arial"/>
          <w:color w:val="000000"/>
          <w:szCs w:val="24"/>
        </w:rPr>
        <w:t>“C</w:t>
      </w:r>
      <w:r w:rsidRPr="009A224A">
        <w:rPr>
          <w:rFonts w:cs="Arial"/>
          <w:color w:val="000000"/>
          <w:szCs w:val="24"/>
        </w:rPr>
        <w:t>iutats amigues de la infància</w:t>
      </w:r>
      <w:r>
        <w:rPr>
          <w:rFonts w:cs="Arial"/>
          <w:color w:val="000000"/>
          <w:szCs w:val="24"/>
        </w:rPr>
        <w:t>”,</w:t>
      </w:r>
      <w:r w:rsidRPr="009A224A">
        <w:rPr>
          <w:rFonts w:cs="Arial"/>
          <w:color w:val="000000"/>
          <w:szCs w:val="24"/>
        </w:rPr>
        <w:t xml:space="preserve"> fins </w:t>
      </w:r>
      <w:r>
        <w:rPr>
          <w:rFonts w:cs="Arial"/>
          <w:color w:val="000000"/>
          <w:szCs w:val="24"/>
        </w:rPr>
        <w:t xml:space="preserve">al </w:t>
      </w:r>
      <w:r w:rsidRPr="009A224A">
        <w:rPr>
          <w:rFonts w:cs="Arial"/>
          <w:color w:val="000000"/>
          <w:szCs w:val="24"/>
        </w:rPr>
        <w:t xml:space="preserve">31 de desembre de 2027 </w:t>
      </w:r>
      <w:r>
        <w:rPr>
          <w:rFonts w:cs="Arial"/>
          <w:color w:val="000000"/>
          <w:szCs w:val="24"/>
        </w:rPr>
        <w:t>(</w:t>
      </w:r>
      <w:r w:rsidRPr="009A224A">
        <w:rPr>
          <w:rFonts w:cs="Arial"/>
          <w:color w:val="000000"/>
          <w:szCs w:val="24"/>
        </w:rPr>
        <w:t>2023/1374/16</w:t>
      </w:r>
      <w:r>
        <w:rPr>
          <w:rFonts w:cs="Arial"/>
          <w:color w:val="000000"/>
          <w:szCs w:val="24"/>
        </w:rPr>
        <w:t>8</w:t>
      </w:r>
      <w:r w:rsidRPr="009A224A">
        <w:rPr>
          <w:rFonts w:cs="Arial"/>
          <w:color w:val="000000"/>
          <w:szCs w:val="24"/>
        </w:rPr>
        <w:t>79</w:t>
      </w:r>
      <w:r>
        <w:rPr>
          <w:rFonts w:cs="Arial"/>
          <w:color w:val="000000"/>
          <w:szCs w:val="24"/>
        </w:rPr>
        <w:t>).</w:t>
      </w:r>
    </w:p>
    <w:p w14:paraId="36A4D617" w14:textId="77777777" w:rsidR="00233C6D" w:rsidRDefault="00233C6D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C8563F" w14:textId="77777777" w:rsidR="00B87AC3" w:rsidRDefault="00B87AC3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99B0C1" w14:textId="77777777" w:rsidR="00B87AC3" w:rsidRDefault="00B87AC3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2617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26176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B34A790" w:rsidR="00FF3346" w:rsidRPr="00872B10" w:rsidRDefault="00FF3346" w:rsidP="00261766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5F6F38" w:rsidRPr="005F6F38">
        <w:rPr>
          <w:rFonts w:ascii="Arial" w:hAnsi="Arial" w:cs="Arial"/>
          <w:szCs w:val="24"/>
        </w:rPr>
        <w:t>10</w:t>
      </w:r>
      <w:r w:rsidRPr="005F6F38">
        <w:rPr>
          <w:rFonts w:ascii="Arial" w:hAnsi="Arial" w:cs="Arial"/>
          <w:szCs w:val="24"/>
        </w:rPr>
        <w:t xml:space="preserve"> de </w:t>
      </w:r>
      <w:r w:rsidR="005F6F38" w:rsidRPr="005F6F38">
        <w:rPr>
          <w:rFonts w:ascii="Arial" w:hAnsi="Arial" w:cs="Arial"/>
          <w:szCs w:val="24"/>
        </w:rPr>
        <w:t>gener</w:t>
      </w:r>
      <w:r w:rsidRPr="005F6F38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1F4178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26176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261766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261766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7219ACA6" w:rsidR="00992628" w:rsidRPr="00FF3346" w:rsidRDefault="00FF3346" w:rsidP="00E322D2">
      <w:pPr>
        <w:pStyle w:val="Estndar"/>
        <w:ind w:right="452"/>
      </w:pPr>
      <w:r w:rsidRPr="00872B10">
        <w:rPr>
          <w:rFonts w:ascii="Arial" w:hAnsi="Arial" w:cs="Arial"/>
          <w:szCs w:val="24"/>
        </w:rPr>
        <w:lastRenderedPageBreak/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5DEB"/>
    <w:multiLevelType w:val="hybridMultilevel"/>
    <w:tmpl w:val="8712405E"/>
    <w:lvl w:ilvl="0" w:tplc="2AB4C8DA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8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2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4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7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9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3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6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1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40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1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2"/>
  </w:num>
  <w:num w:numId="3" w16cid:durableId="1188451768">
    <w:abstractNumId w:val="10"/>
  </w:num>
  <w:num w:numId="4" w16cid:durableId="1902667077">
    <w:abstractNumId w:val="41"/>
  </w:num>
  <w:num w:numId="5" w16cid:durableId="8543469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6"/>
  </w:num>
  <w:num w:numId="7" w16cid:durableId="1175876811">
    <w:abstractNumId w:val="7"/>
  </w:num>
  <w:num w:numId="8" w16cid:durableId="542376035">
    <w:abstractNumId w:val="15"/>
  </w:num>
  <w:num w:numId="9" w16cid:durableId="1193689506">
    <w:abstractNumId w:val="11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6"/>
  </w:num>
  <w:num w:numId="12" w16cid:durableId="1521042176">
    <w:abstractNumId w:val="1"/>
  </w:num>
  <w:num w:numId="13" w16cid:durableId="1018123649">
    <w:abstractNumId w:val="27"/>
  </w:num>
  <w:num w:numId="14" w16cid:durableId="1932854872">
    <w:abstractNumId w:val="16"/>
  </w:num>
  <w:num w:numId="15" w16cid:durableId="1988507288">
    <w:abstractNumId w:val="22"/>
  </w:num>
  <w:num w:numId="16" w16cid:durableId="1086152319">
    <w:abstractNumId w:val="19"/>
  </w:num>
  <w:num w:numId="17" w16cid:durableId="604465290">
    <w:abstractNumId w:val="39"/>
  </w:num>
  <w:num w:numId="18" w16cid:durableId="1645349699">
    <w:abstractNumId w:val="31"/>
  </w:num>
  <w:num w:numId="19" w16cid:durableId="370765271">
    <w:abstractNumId w:val="38"/>
  </w:num>
  <w:num w:numId="20" w16cid:durableId="1597399035">
    <w:abstractNumId w:val="33"/>
  </w:num>
  <w:num w:numId="21" w16cid:durableId="1291980908">
    <w:abstractNumId w:val="17"/>
  </w:num>
  <w:num w:numId="22" w16cid:durableId="1776098160">
    <w:abstractNumId w:val="8"/>
  </w:num>
  <w:num w:numId="23" w16cid:durableId="408767470">
    <w:abstractNumId w:val="9"/>
  </w:num>
  <w:num w:numId="24" w16cid:durableId="732120369">
    <w:abstractNumId w:val="35"/>
  </w:num>
  <w:num w:numId="25" w16cid:durableId="928579607">
    <w:abstractNumId w:val="18"/>
  </w:num>
  <w:num w:numId="26" w16cid:durableId="1530685583">
    <w:abstractNumId w:val="13"/>
  </w:num>
  <w:num w:numId="27" w16cid:durableId="556161071">
    <w:abstractNumId w:val="25"/>
  </w:num>
  <w:num w:numId="28" w16cid:durableId="399713693">
    <w:abstractNumId w:val="12"/>
  </w:num>
  <w:num w:numId="29" w16cid:durableId="82459865">
    <w:abstractNumId w:val="28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6"/>
  </w:num>
  <w:num w:numId="33" w16cid:durableId="109126682">
    <w:abstractNumId w:val="24"/>
  </w:num>
  <w:num w:numId="34" w16cid:durableId="208495592">
    <w:abstractNumId w:val="37"/>
  </w:num>
  <w:num w:numId="35" w16cid:durableId="1203979551">
    <w:abstractNumId w:val="14"/>
  </w:num>
  <w:num w:numId="36" w16cid:durableId="177742363">
    <w:abstractNumId w:val="29"/>
  </w:num>
  <w:num w:numId="37" w16cid:durableId="157041467">
    <w:abstractNumId w:val="40"/>
  </w:num>
  <w:num w:numId="38" w16cid:durableId="194317082">
    <w:abstractNumId w:val="34"/>
  </w:num>
  <w:num w:numId="39" w16cid:durableId="156925452">
    <w:abstractNumId w:val="23"/>
  </w:num>
  <w:num w:numId="40" w16cid:durableId="2017345083">
    <w:abstractNumId w:val="20"/>
  </w:num>
  <w:num w:numId="41" w16cid:durableId="369574614">
    <w:abstractNumId w:val="30"/>
  </w:num>
  <w:num w:numId="42" w16cid:durableId="20055750">
    <w:abstractNumId w:val="42"/>
  </w:num>
  <w:num w:numId="43" w16cid:durableId="1637642742">
    <w:abstractNumId w:val="21"/>
  </w:num>
  <w:num w:numId="44" w16cid:durableId="66265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0F40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3619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1766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4894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18B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73B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6F38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4BD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4A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87AC3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07D3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10B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A8F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9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2D2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1BC5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58</cp:revision>
  <cp:lastPrinted>2018-06-05T11:30:00Z</cp:lastPrinted>
  <dcterms:created xsi:type="dcterms:W3CDTF">2018-06-05T08:42:00Z</dcterms:created>
  <dcterms:modified xsi:type="dcterms:W3CDTF">2024-01-11T08:45:00Z</dcterms:modified>
</cp:coreProperties>
</file>